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The Economics of AI in Healthcare Operations: Optimizing Compute Costs for Sustainable Innovation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2"/>
          <w:szCs w:val="32"/>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 Executive Summary</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Artificial intelligence (AI) is rapidly reshaping the healthcare landscape, offering unprecedented opportunities to enhance operational efficiency, improve patient care, and drive financial sustainability. From automating administrative tasks to optimizing clinical workflows, AI is no longer a futuristic concept but a present-day imperative for competitive and high-quality healthcare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Its transformative potential is widely acknowledged, with over 75% of healthcare organizations actively engaged with AI technology, and 80% prioritizing it for future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promise of AI is immense, its adoption comes with significant and often underestimated compute and operational costs. Managing these expenses is paramount to realizing a positive return on investment (ROI) and preventing AI initiatives from becoming unsustainable cost centers.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 inherent complexities of AI spending, including hidden costs and non-linear scaling behaviors, demand a new approach to financial management.</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FinOps, a cultural practice combining financial accountability with cloud computing, provides the essential framework for navigating the complex economics of AI. It fosters collaboration across engineering, finance, and business teams to ensure cost efficiency, optimize performance, and maximize value from AI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By integrating FinOps principles into AI strategies, organizations can unlock AI's immense potential sustainably, maximizing value while minimizing financial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report delves into the core cost drivers of AI in healthcare, details actionable FinOps strategies for optimization, and provides a framework for quantifying the tangible and intangible benefits of AI in healthcare operations. It offers practical recommendations for leaders to achieve sustainable innovation, ensuring that AI investments deliver measurable value and contribute to the long-term financial health of healthcare organizations.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 The AI Imperative in Healthcare Operations: A Cost-Benefit Landscape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The Growing Role of AI in Healthcare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is rapidly ascending as a leading technology priority for medical group leaders, now surpassing even Electronic Health Record (EHR) usability in focus.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This shift is largely driven by persistent staffing shortages and the pressing need to automate administrative burdens within healthcare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The widespread engagement with AI technology across more than 75% of healthcare organizations underscores its perceived importance, with 80% identifying it as a critical area for future growth.</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transformative impact of AI is particularly evident in administrative tasks, where it holds the potential to automate up to 45% of such duties, theoretically freeing up an astonishing $150 billion in annual costs across the healthcare sector.</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automation extends to critical areas such as phone and patient inquiry management, where solutions like Simbo AI can handle appointment booking and prescription refills, reducing wait times and improving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Automated scheduling and capacity management tools, exemplified by LeanTaaS for operating rooms and infusion chairs, enhance efficiency significantly.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Furthermore, AI-powered systems are revolutionizing revenue cycle management (RCM) by improving coding, streamlining billing processes, and reviewing claims, which can lead to a 5:1 return on investment for tasks like second-level patient chart review before billing.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15</w:t>
      </w:r>
      <w:r w:rsidDel="00000000" w:rsidR="00000000" w:rsidRPr="00000000">
        <w:rPr>
          <w:rFonts w:ascii="Google Sans Text" w:cs="Google Sans Text" w:eastAsia="Google Sans Text" w:hAnsi="Google Sans Text"/>
          <w:i w:val="0"/>
          <w:color w:val="1b1c1d"/>
          <w:sz w:val="24"/>
          <w:szCs w:val="24"/>
          <w:rtl w:val="0"/>
        </w:rPr>
        <w:t xml:space="preserve"> Beyond efficiency, AI also plays a crucial role in financial integrity, with the potential to detect up to $200 billion in fraudulent healthcare claims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AI tools are also fundamentally enhancing patient flow and resource utilization within hospitals. Predictive patient admission forecasting, as demonstrated by systems at Boston Children's Hospital with over 90% accuracy, enables better planning for staff and beds, mitigating overcrowding.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AI-driven bed management and discharge planning can significantly improve bed utilization, with one example showing a 20% improvement and a 30% reduction in wait times at Bangkok Hospital.</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Staff scheduling and workload balancing tools, such as LeanTaaS's iQueue platform used by over 1,200 hospitals, optimize nurse shifts, reduce overtime, and improve staff satisfaction. These improvements have yielded tangible benefits, including a 6% increase in surgeries and an additional $100,000 in revenue per operating room annually for some hospitals.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In emergency departments, AI predicts patient surges, allowing for proactive staffing and resource allocation, which facilitates faster patient movement through critical care pathways.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r w:rsidDel="00000000" w:rsidR="00000000" w:rsidRPr="00000000">
        <w:rPr>
          <w:rFonts w:ascii="Google Sans Text" w:cs="Google Sans Text" w:eastAsia="Google Sans Text" w:hAnsi="Google Sans Text"/>
          <w:i w:val="0"/>
          <w:color w:val="1b1c1d"/>
          <w:sz w:val="24"/>
          <w:szCs w:val="24"/>
          <w:rtl w:val="0"/>
        </w:rPr>
        <w:t xml:space="preserve"> Even patient transport within hospitals benefits, with AI dispatch and tracking systems cutting transport times by 12-20% and increasing department throughput by up to 15%.</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Beyond operational improvements, AI is significantly enhancing clinical efficiency and patient outcomes. It offers assistance in diagnosis, personalized treatment planning, prescription auditing, and real-time patient monitoring.</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r w:rsidDel="00000000" w:rsidR="00000000" w:rsidRPr="00000000">
        <w:rPr>
          <w:rFonts w:ascii="Google Sans Text" w:cs="Google Sans Text" w:eastAsia="Google Sans Text" w:hAnsi="Google Sans Text"/>
          <w:i w:val="0"/>
          <w:color w:val="1b1c1d"/>
          <w:sz w:val="24"/>
          <w:szCs w:val="24"/>
          <w:rtl w:val="0"/>
        </w:rPr>
        <w:t xml:space="preserve"> A compelling example is the deployment of AI scribes, which have demonstrably saved physicians substantial documentation time. Kaiser Permanente physicians, for instance, saved an estimated 15,791 hours of documentation time, equivalent to 1,794 workdays, in just one year. This not only improved patient-physician interactions but also enhanced physician satisfaction, addressing a major contributor to burnout.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of AI to automate administrative tasks and augment staff productivity fundamentally redefines its role within healthcare organizations. This is not merely about implementing another software solution; it is about AI assuming responsibilities traditionally performed by human labor.</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Considering that labor costs represent the single largest variable expense in healthcare, far exceeding traditional IT budgets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this reclassification is profound. For example, if AI can reduce the 2-4 hours nurses spend daily on documentation by 50%, a 500-bed hospital could effectively gain the equivalent of 125 additional nursing hours per day, valued at approximately $4.8 million annually at current nursing wages.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recharacterization of AI from an IT budget line item (typically 2-3% of a provider's budget) to a "workforce solution" allows healthcare leaders to justify higher AI investments. The return on investment is then measured against significant labor cost savings or productivity gains, rather than solely against IT efficiency metrics. This shifts the conversation from a "software expense" to a "strategic workforce augmentation," enabling premium pricing for AI solutions that deliver tangible benefits to the labor force.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strategic re-evaluation of AI's role is particularly significant given the historical challenges in healthcare productivity. Labor productivity growth in the US healthcare sector has been negative for decades, performing worse than almost all other US services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AI's capacity to automate tasks, improve efficiency, and free up clinician time directly addresses this long-standing issue.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The estimated potential savings of 5-10% of US healthcare spending, amounting to $200-$360 billion annually, are largely attributable to improvements in clinical operations and the reduction of administrative burdens.</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AI thus presents a critical opportunity to reverse the negative productivity trend in healthcare, not just by cutting costs but by enabling existing staff to focus on higher-value, patient-facing tasks. This could lead to a self-reinforcing cycle of improved patient outcomes, reduced clinician burnout, and enhanced financial health, fundamentally altering the economic structure of healthcare delivery.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The Escalating Costs of AI Compute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While the benefits of AI are compelling, its implementation in healthcare operations comes with substantial and often underestimated costs. AI workloads are inherently expensive due to their intensive computational needs, particularly for Graphics Processing Units (GPUs), and the continuous consumption of storage and bandwidth.</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primary cost drivers include:</w:t>
      </w:r>
    </w:p>
    <w:p w:rsidR="00000000" w:rsidDel="00000000" w:rsidP="00000000" w:rsidRDefault="00000000" w:rsidRPr="00000000" w14:paraId="0000001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Computing Resources:</w:t>
      </w:r>
      <w:r w:rsidDel="00000000" w:rsidR="00000000" w:rsidRPr="00000000">
        <w:rPr>
          <w:rFonts w:ascii="Google Sans Text" w:cs="Google Sans Text" w:eastAsia="Google Sans Text" w:hAnsi="Google Sans Text"/>
          <w:i w:val="0"/>
          <w:color w:val="1b1c1d"/>
          <w:sz w:val="24"/>
          <w:szCs w:val="24"/>
          <w:rtl w:val="0"/>
        </w:rPr>
        <w:t xml:space="preserve"> GPUs are in high demand globally due to supply chain imbalances and chip shortages, leading to procurement delays and elevated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r w:rsidDel="00000000" w:rsidR="00000000" w:rsidRPr="00000000">
        <w:rPr>
          <w:rFonts w:ascii="Google Sans Text" w:cs="Google Sans Text" w:eastAsia="Google Sans Text" w:hAnsi="Google Sans Text"/>
          <w:i w:val="0"/>
          <w:color w:val="1b1c1d"/>
          <w:sz w:val="24"/>
          <w:szCs w:val="24"/>
          <w:rtl w:val="0"/>
        </w:rPr>
        <w:t xml:space="preserve"> AI models, especially large language models (LLMs), require significant computational power for both their initial training and ongoing inference.</w:t>
      </w:r>
      <w:r w:rsidDel="00000000" w:rsidR="00000000" w:rsidRPr="00000000">
        <w:rPr>
          <w:rFonts w:ascii="Google Sans Text" w:cs="Google Sans Text" w:eastAsia="Google Sans Text" w:hAnsi="Google Sans Text"/>
          <w:i w:val="0"/>
          <w:color w:val="575b5f"/>
          <w:sz w:val="24"/>
          <w:szCs w:val="24"/>
          <w:vertAlign w:val="superscript"/>
          <w:rtl w:val="0"/>
        </w:rPr>
        <w:t xml:space="preserve">24</w:t>
      </w:r>
      <w:r w:rsidDel="00000000" w:rsidR="00000000" w:rsidRPr="00000000">
        <w:rPr>
          <w:rFonts w:ascii="Google Sans Text" w:cs="Google Sans Text" w:eastAsia="Google Sans Text" w:hAnsi="Google Sans Text"/>
          <w:i w:val="0"/>
          <w:color w:val="1b1c1d"/>
          <w:sz w:val="24"/>
          <w:szCs w:val="24"/>
          <w:rtl w:val="0"/>
        </w:rPr>
        <w:t xml:space="preserve"> While CPU instances can be more cost-effective for smaller models or batch processing where strict latency is not a concern, GPUs are essential for larger, more complex models and low-latency inference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Storage and Transfer:</w:t>
      </w:r>
      <w:r w:rsidDel="00000000" w:rsidR="00000000" w:rsidRPr="00000000">
        <w:rPr>
          <w:rFonts w:ascii="Google Sans Text" w:cs="Google Sans Text" w:eastAsia="Google Sans Text" w:hAnsi="Google Sans Text"/>
          <w:i w:val="0"/>
          <w:color w:val="1b1c1d"/>
          <w:sz w:val="24"/>
          <w:szCs w:val="24"/>
          <w:rtl w:val="0"/>
        </w:rPr>
        <w:t xml:space="preserve"> Large datasets are indispensable for training and inference, incurring significant storage costs. This is particularly true for frequently accessed data stored in high-cost tiers.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 commonly overlooked expense is cross-region data transfers, which can cost $0.09-$0.12 per gigabyte and compound daily, becoming a substantial "hidden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Model Training:</w:t>
      </w:r>
      <w:r w:rsidDel="00000000" w:rsidR="00000000" w:rsidRPr="00000000">
        <w:rPr>
          <w:rFonts w:ascii="Google Sans Text" w:cs="Google Sans Text" w:eastAsia="Google Sans Text" w:hAnsi="Google Sans Text"/>
          <w:i w:val="0"/>
          <w:color w:val="1b1c1d"/>
          <w:sz w:val="24"/>
          <w:szCs w:val="24"/>
          <w:rtl w:val="0"/>
        </w:rPr>
        <w:t xml:space="preserve"> The process of training AI models is computationally intensive and time-consuming. Costs vary widely based on model complexity and data volume, with some advanced AI models reportedly costing up to $192 million to train.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Even fine-tuning existing models requires significant token usage and data processing, adding to the overall expense.</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AI Model Serving (Inference):</w:t>
      </w:r>
      <w:r w:rsidDel="00000000" w:rsidR="00000000" w:rsidRPr="00000000">
        <w:rPr>
          <w:rFonts w:ascii="Google Sans Text" w:cs="Google Sans Text" w:eastAsia="Google Sans Text" w:hAnsi="Google Sans Text"/>
          <w:i w:val="0"/>
          <w:color w:val="1b1c1d"/>
          <w:sz w:val="24"/>
          <w:szCs w:val="24"/>
          <w:rtl w:val="0"/>
        </w:rPr>
        <w:t xml:space="preserve"> Once trained, AI models run continuously for inference, consuming compute, storage, and bandwidth 24/7. Costs for inference can scale non-linearly; a model costing $50 per day for 1,000 predictions may cost far more than $5,000 for 100,000 predictions due to bottlenecks in compute, memory, and I/O.</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For LLMs, costs can increase quadratically with sequence length, meaning a 10x longer text could result in a 10,000x increase in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Organizations consistently underestimate AI cloud costs, with hidden or indirect expenses often chipping away at budgets.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These hidden costs can account for 60-80% of total spend in production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Common unanticipated expenses include:</w:t>
      </w:r>
    </w:p>
    <w:p w:rsidR="00000000" w:rsidDel="00000000" w:rsidP="00000000" w:rsidRDefault="00000000" w:rsidRPr="00000000" w14:paraId="0000002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Operational Inefficiencies:</w:t>
      </w:r>
      <w:r w:rsidDel="00000000" w:rsidR="00000000" w:rsidRPr="00000000">
        <w:rPr>
          <w:rFonts w:ascii="Google Sans Text" w:cs="Google Sans Text" w:eastAsia="Google Sans Text" w:hAnsi="Google Sans Text"/>
          <w:i w:val="0"/>
          <w:color w:val="1b1c1d"/>
          <w:sz w:val="24"/>
          <w:szCs w:val="24"/>
          <w:rtl w:val="0"/>
        </w:rPr>
        <w:t xml:space="preserve"> Idle compute resources, unmanaged storage growth (e.g., old datasets, duplicate files, unused model versions), and a lack of tiered storage solutions are frequent culprits of wasted expenditure.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Engineering Inefficiencies:</w:t>
      </w:r>
      <w:r w:rsidDel="00000000" w:rsidR="00000000" w:rsidRPr="00000000">
        <w:rPr>
          <w:rFonts w:ascii="Google Sans Text" w:cs="Google Sans Text" w:eastAsia="Google Sans Text" w:hAnsi="Google Sans Text"/>
          <w:i w:val="0"/>
          <w:color w:val="1b1c1d"/>
          <w:sz w:val="24"/>
          <w:szCs w:val="24"/>
          <w:rtl w:val="0"/>
        </w:rPr>
        <w:t xml:space="preserve"> Inefficient queries, redundant data pipelines, and unclean datasets can waste valuable processing power and storage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healthcare, data preparation and normalization consistently require more resources than initially anticipated, often due to inconsistent or incompatible data in legacy systems.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Versioning and Experiment Tracking:</w:t>
      </w:r>
      <w:r w:rsidDel="00000000" w:rsidR="00000000" w:rsidRPr="00000000">
        <w:rPr>
          <w:rFonts w:ascii="Google Sans Text" w:cs="Google Sans Text" w:eastAsia="Google Sans Text" w:hAnsi="Google Sans Text"/>
          <w:i w:val="0"/>
          <w:color w:val="1b1c1d"/>
          <w:sz w:val="24"/>
          <w:szCs w:val="24"/>
          <w:rtl w:val="0"/>
        </w:rPr>
        <w:t xml:space="preserve"> Each iteration of experimentation and trial-and-error prompt adjustments consumes both input and output tokens and compute resources, rapidly accumulating costs, especially with powerful models like GPT-4.</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Over-Reliance on Managed AI Services:</w:t>
      </w:r>
      <w:r w:rsidDel="00000000" w:rsidR="00000000" w:rsidRPr="00000000">
        <w:rPr>
          <w:rFonts w:ascii="Google Sans Text" w:cs="Google Sans Text" w:eastAsia="Google Sans Text" w:hAnsi="Google Sans Text"/>
          <w:i w:val="0"/>
          <w:color w:val="1b1c1d"/>
          <w:sz w:val="24"/>
          <w:szCs w:val="24"/>
          <w:rtl w:val="0"/>
        </w:rPr>
        <w:t xml:space="preserve"> While convenient for initial adoption, packaged cloud AI services can quickly become cost-prohibitive as projects scale and usage increases.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2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Retraining:</w:t>
      </w:r>
      <w:r w:rsidDel="00000000" w:rsidR="00000000" w:rsidRPr="00000000">
        <w:rPr>
          <w:rFonts w:ascii="Google Sans Text" w:cs="Google Sans Text" w:eastAsia="Google Sans Text" w:hAnsi="Google Sans Text"/>
          <w:i w:val="0"/>
          <w:color w:val="1b1c1d"/>
          <w:sz w:val="24"/>
          <w:szCs w:val="24"/>
          <w:rtl w:val="0"/>
        </w:rPr>
        <w:t xml:space="preserve"> Continuous retraining cycles are necessary to maintain model accuracy and adapt to new data patterns, but these cycles add significant recurring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26">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Regulatory Adherence:</w:t>
      </w:r>
      <w:r w:rsidDel="00000000" w:rsidR="00000000" w:rsidRPr="00000000">
        <w:rPr>
          <w:rFonts w:ascii="Google Sans Text" w:cs="Google Sans Text" w:eastAsia="Google Sans Text" w:hAnsi="Google Sans Text"/>
          <w:i w:val="0"/>
          <w:color w:val="1b1c1d"/>
          <w:sz w:val="24"/>
          <w:szCs w:val="24"/>
          <w:rtl w:val="0"/>
        </w:rPr>
        <w:t xml:space="preserve"> Healthcare AI tools must comply with strict regulations such as HIPAA, FDA frameworks, and state privacy statutes. This requires significant investment, often 10-15% of implementation budgets, covering consultant fees, legal evaluations, documentation requirements, and continuous compliance verification.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p>
    <w:p w:rsidR="00000000" w:rsidDel="00000000" w:rsidP="00000000" w:rsidRDefault="00000000" w:rsidRPr="00000000" w14:paraId="00000027">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Integration Costs:</w:t>
      </w:r>
      <w:r w:rsidDel="00000000" w:rsidR="00000000" w:rsidRPr="00000000">
        <w:rPr>
          <w:rFonts w:ascii="Google Sans Text" w:cs="Google Sans Text" w:eastAsia="Google Sans Text" w:hAnsi="Google Sans Text"/>
          <w:i w:val="0"/>
          <w:color w:val="1b1c1d"/>
          <w:sz w:val="24"/>
          <w:szCs w:val="24"/>
          <w:rtl w:val="0"/>
        </w:rPr>
        <w:t xml:space="preserve"> Integrating AI solutions with existing Electronic Health Records (EHRs), Electronic Medical Records (EMRs), and other hospital systems can be a substantial expense, ranging from $100,000 to $700,000.</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Legacy systems may incur additional analysis costs of $25,000-$35,000 just to understand their architecture and data formats.</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028">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Human Resources &amp; Change Management:</w:t>
      </w:r>
      <w:r w:rsidDel="00000000" w:rsidR="00000000" w:rsidRPr="00000000">
        <w:rPr>
          <w:rFonts w:ascii="Google Sans Text" w:cs="Google Sans Text" w:eastAsia="Google Sans Text" w:hAnsi="Google Sans Text"/>
          <w:i w:val="0"/>
          <w:color w:val="1b1c1d"/>
          <w:sz w:val="24"/>
          <w:szCs w:val="24"/>
          <w:rtl w:val="0"/>
        </w:rPr>
        <w:t xml:space="preserve"> Beyond core technical teams, AI projects demand specialized talent, including data scientists, machine learning engineers, and clinical consultants.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Training and change management for end-users can add 10-20% to the total project budget, a crucial but often overlooked investment for successful adoption.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Initial implementation costs for AI in healthcare typically range from $100,000 to over $500,000, varying significantly based on the complexity and type of AI models used. For instance, standard machine learning algorithms may start around $150,000-$200,000, while complex generative AI or LLMs can exceed $250,000-$500,000.</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Beyond initial outlays, ongoing expenses are substantial; annual maintenance for AI systems averages around $80,000 per year </w:t>
      </w:r>
      <w:r w:rsidDel="00000000" w:rsidR="00000000" w:rsidRPr="00000000">
        <w:rPr>
          <w:rFonts w:ascii="Google Sans Text" w:cs="Google Sans Text" w:eastAsia="Google Sans Text" w:hAnsi="Google Sans Text"/>
          <w:i w:val="0"/>
          <w:color w:val="575b5f"/>
          <w:sz w:val="24"/>
          <w:szCs w:val="24"/>
          <w:vertAlign w:val="superscript"/>
          <w:rtl w:val="0"/>
        </w:rPr>
        <w:t xml:space="preserve">2</w:t>
      </w:r>
      <w:r w:rsidDel="00000000" w:rsidR="00000000" w:rsidRPr="00000000">
        <w:rPr>
          <w:rFonts w:ascii="Google Sans Text" w:cs="Google Sans Text" w:eastAsia="Google Sans Text" w:hAnsi="Google Sans Text"/>
          <w:i w:val="0"/>
          <w:color w:val="1b1c1d"/>
          <w:sz w:val="24"/>
          <w:szCs w:val="24"/>
          <w:rtl w:val="0"/>
        </w:rPr>
        <w:t xml:space="preserve">, and ongoing monthly costs for a mid-sized hospital utilizing radiology AI and predictive operations can range from $30,000-$60,000.</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inherent unpredictability and non-linear scaling of AI costs pose a significant challenge for healthcare organizations, which are often accustomed to more stable and predictable budgeting models. Traditional software cost modeling typically follows predictable, linear rules, where usage estimates for databases or servers scale linearly. However, AI systems introduce non-linear cost behavior. For example, a model costing $50 per day to serve 1,000 predictions may not simply cost $5,000 to serve 100,000; it could cost far more due to bottlenecks that trigger higher-tier resource provisioning.</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This unpredictability is a major concern, particularly for healthcare organizations, including rural hospitals, that face acute financial pressures and operate with tightly controlled budgets.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Evidence suggests this is a widespread problem, with Deloitte Healthcare finding that 63% of healthcare AI initiatives exceed original budget projections by 25% or more, predominantly due to these unanticipated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This situation necessitates a fundamental shift from static, annual budgeting to dynamic, real-time cost management, as traditional financial planning proves insufficient for effective AI adoption. Without this paradigm shift, the risk of significant budget overruns and project failures remains high, potentially deterring crucial AI investments that could otherwise transform care delivery.</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"technical debt" accumulated through suboptimal AI architecture and data management practices directly translates into significant and persistent financial risk. Hidden costs such as data movement, operational inefficiencies, and a lack of proper model versioning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are often symptoms of poor architectural design or a lack of appropriate operational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These underlying technical issues directly manifest as financial waste, for example, in the form of storage sprawl or idle compute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The continuous need for model retraining and maintenance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further compounds this issue, turning what might initially seem like minor technical oversights into an ongoing financial burden. This emphasizes that healthcare organizations must invest upfront in robust architectural design, comprehensive data governance, and disciplined MLOps (Machine Learning Operations) practices. Viewing these as secondary concerns rather than foundational elements will inevitably lead to long-term operational inefficiencies and substantial cost overruns. A proactive approach to addressing these technical foundations is therefore critical for the sustainable and financially sound deployment of AI solutions.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provides a comprehensive breakdown of the major cost components associated with implementing AI in healthcare, offering a clearer picture for budgeting and strategic planning.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Typical Cost Range / 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Infrastructure (Hardware, Cloud, Edge Compute)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$50,000 – $1 million+ (one-time or annualized)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Preparation (Cleaning, Annotation,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$50,000 – $500,000+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Development (Build vs. Buy, Licensing, Fine-tuning)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 – $1.5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Integration (EHRs, Middleware, Interfaces)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 – $700,000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Validation &amp; Regulatory Compliance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$100,000 – $1 million+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Human Resources (Specialized Expertise)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$250,000 – $1.2 million+ (annual)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Training &amp; Change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$30,000 – $200,000+ (10-20% of project budget)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Maintenance &amp; Model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$15,000 – $100,000 (monthly)</w:t>
            </w:r>
          </w:p>
        </w:tc>
      </w:tr>
    </w:tbl>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tl w:val="0"/>
        </w:rPr>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III. FinOps for AI: A Strategic Framework for Cost Optimization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What is FinOps for AI?</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FinOps, short for Cloud Financial Operations, represents a cultural practice that instills financial accountability within the dynamic world of cloud computing. Its primary objective is to enable organizations to maximize the business value derived from their cloud investments.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When applied to AI, FinOps becomes a structured approach specifically designed for managing and optimizing the often-complex costs associated with AI workloads, ensuring that cost efficiency is achieved without compromising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core principles of FinOps are fundamental to its effectiveness:</w:t>
      </w:r>
    </w:p>
    <w:p w:rsidR="00000000" w:rsidDel="00000000" w:rsidP="00000000" w:rsidRDefault="00000000" w:rsidRPr="00000000" w14:paraId="00000047">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Collaboration:</w:t>
      </w:r>
      <w:r w:rsidDel="00000000" w:rsidR="00000000" w:rsidRPr="00000000">
        <w:rPr>
          <w:rFonts w:ascii="Google Sans Text" w:cs="Google Sans Text" w:eastAsia="Google Sans Text" w:hAnsi="Google Sans Text"/>
          <w:i w:val="0"/>
          <w:color w:val="1b1c1d"/>
          <w:sz w:val="24"/>
          <w:szCs w:val="24"/>
          <w:rtl w:val="0"/>
        </w:rPr>
        <w:t xml:space="preserve"> FinOps actively fosters cross-functional collaboration among engineering, finance, and business teams. This collaborative environment ensures a shared understanding of cloud costs and promotes collective ownership of spending decisions.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Visibility:</w:t>
      </w:r>
      <w:r w:rsidDel="00000000" w:rsidR="00000000" w:rsidRPr="00000000">
        <w:rPr>
          <w:rFonts w:ascii="Google Sans Text" w:cs="Google Sans Text" w:eastAsia="Google Sans Text" w:hAnsi="Google Sans Text"/>
          <w:i w:val="0"/>
          <w:color w:val="1b1c1d"/>
          <w:sz w:val="24"/>
          <w:szCs w:val="24"/>
          <w:rtl w:val="0"/>
        </w:rPr>
        <w:t xml:space="preserve"> A cornerstone of FinOps is its emphasis on real-time cost monitoring and detailed analysis. This provides granular insights into AI spending patterns and resource utilization, illuminating where money is being spent and how efficiently.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9">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Accountability:</w:t>
      </w:r>
      <w:r w:rsidDel="00000000" w:rsidR="00000000" w:rsidRPr="00000000">
        <w:rPr>
          <w:rFonts w:ascii="Google Sans Text" w:cs="Google Sans Text" w:eastAsia="Google Sans Text" w:hAnsi="Google Sans Text"/>
          <w:i w:val="0"/>
          <w:color w:val="1b1c1d"/>
          <w:sz w:val="24"/>
          <w:szCs w:val="24"/>
          <w:rtl w:val="0"/>
        </w:rPr>
        <w:t xml:space="preserve"> FinOps pushes the responsibility for costs and usage to the operational edge, empowering engineers and individual teams to take ownership of their spending decisions, from the initial architecture design to the final deployment.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Optimization:</w:t>
      </w:r>
      <w:r w:rsidDel="00000000" w:rsidR="00000000" w:rsidRPr="00000000">
        <w:rPr>
          <w:rFonts w:ascii="Google Sans Text" w:cs="Google Sans Text" w:eastAsia="Google Sans Text" w:hAnsi="Google Sans Text"/>
          <w:i w:val="0"/>
          <w:color w:val="1b1c1d"/>
          <w:sz w:val="24"/>
          <w:szCs w:val="24"/>
          <w:rtl w:val="0"/>
        </w:rPr>
        <w:t xml:space="preserve"> Continuous efforts are central to FinOps, focusing on reducing waste, right-sizing resources to match actual needs, and leveraging various cost-saving mechanisms and strategies.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4B">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Business-Driven Decisions:</w:t>
      </w:r>
      <w:r w:rsidDel="00000000" w:rsidR="00000000" w:rsidRPr="00000000">
        <w:rPr>
          <w:rFonts w:ascii="Google Sans Text" w:cs="Google Sans Text" w:eastAsia="Google Sans Text" w:hAnsi="Google Sans Text"/>
          <w:i w:val="0"/>
          <w:color w:val="1b1c1d"/>
          <w:sz w:val="24"/>
          <w:szCs w:val="24"/>
          <w:rtl w:val="0"/>
        </w:rPr>
        <w:t xml:space="preserve"> Critically, all financial decisions within a FinOps framework are aligned with overarching business goals and value creation, with a strong emphasis on achieving a positive return on investment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FinOps is indispensable for AI initiatives because AI's inherent characteristics—such as unpredictable scaling, GPU-intensive requirements, and complex, often non-linear billing models—render traditional cost management approaches insufficient.</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r w:rsidDel="00000000" w:rsidR="00000000" w:rsidRPr="00000000">
        <w:rPr>
          <w:rFonts w:ascii="Google Sans Text" w:cs="Google Sans Text" w:eastAsia="Google Sans Text" w:hAnsi="Google Sans Text"/>
          <w:i w:val="0"/>
          <w:color w:val="1b1c1d"/>
          <w:sz w:val="24"/>
          <w:szCs w:val="24"/>
          <w:rtl w:val="0"/>
        </w:rPr>
        <w:t xml:space="preserve"> FinOps provides the necessary framework to proactively monitor, allocate, and optimize AI spend, thereby improving predictive forecasting capabilities and enhancing collaboration between cloud and finance teams.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It is the essential discipline that helps organizations balance the imperative for rapid AI adoption with disciplined financial oversight.</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implementation of FinOps principles represents a profound cultural shift within an organization, moving from viewing IT and infrastructure (including early AI deployments) purely as cost centers to recognizing them as critical value drivers. Historically, budgets for these areas were often allocated top-down, with a primary focus on minimizing expenditure. However, FinOps fundamentally reorients this perspective by emphasizing the maximization of </w:t>
      </w:r>
      <w:r w:rsidDel="00000000" w:rsidR="00000000" w:rsidRPr="00000000">
        <w:rPr>
          <w:rFonts w:ascii="Google Sans Text" w:cs="Google Sans Text" w:eastAsia="Google Sans Text" w:hAnsi="Google Sans Text"/>
          <w:i w:val="1"/>
          <w:color w:val="1b1c1d"/>
          <w:sz w:val="24"/>
          <w:szCs w:val="24"/>
          <w:rtl w:val="0"/>
        </w:rPr>
        <w:t xml:space="preserve">business value</w:t>
      </w:r>
      <w:r w:rsidDel="00000000" w:rsidR="00000000" w:rsidRPr="00000000">
        <w:rPr>
          <w:rFonts w:ascii="Google Sans Text" w:cs="Google Sans Text" w:eastAsia="Google Sans Text" w:hAnsi="Google Sans Text"/>
          <w:i w:val="0"/>
          <w:color w:val="1b1c1d"/>
          <w:sz w:val="24"/>
          <w:szCs w:val="24"/>
          <w:rtl w:val="0"/>
        </w:rPr>
        <w:t xml:space="preserve"> from cloud investments and aligning costs directly with key performance indicators (KPIs) that reflect business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It actively promotes a collaborative culture where engineers, who are closest to resource consumption, take direct ownership of their cloud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For healthcare organizations, this means transitioning from a reactive "cost-cutting" mindset to a proactive "value optimization" approach for AI. Instead of merely attempting to reduce AI spend, FinOps helps healthcare leaders understand precisely how every dollar invested in AI contributes to improved patient outcomes, enhanced operational efficiency, or increased revenue. This clarity in value attribution is crucial for justifying ongoing investment and fostering sustainable innovation. This cultural transformation is vital for ensuring that AI adoption moves beyond initial pilot projects to become a deeply integrated and financially viable component of the organization's strategic operations.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FinOps acts as a crucial bridge between technological innovation and fiscal responsibility. In rapidly evolving fields like AI, CEOs and leadership often push for accelerated adoption to gain competitive advantages or address pressing operational needs. However, without proper financial oversight, these projects can quickly spiral out of control, leading to significant budget overruns.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FinOps provides the necessary "checkpoints and performance milestones" to ensure that AI initiatives remain aligned with broader business goals and financial objectives.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It establishes a disciplined framework that allows organizations to pursue cutting-edge innovations while simultaneously managing expenditures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In the healthcare sector, where innovation must always be balanced with tight margins, complex regulatory environments, and the paramount concern for patient safety, FinOps serves as a critical governance layer. It ensures that the excitement surrounding AI's transformative potential does not lead to unchecked spending but instead guides investments towards initiatives that demonstrably deliver value while maintaining the organization's financial stability. This framework is essential for healthcare leaders to confidently invest in AI, knowing they are making fiscally sound decisions that will not jeopardize their organization's long-term financial health.</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Key Strategies for AI Compute Cost Management</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Effective AI compute cost management relies on a multi-faceted approach, integrating technical optimizations with robust financial practices. These strategies, rooted in FinOps principles, are crucial for healthcare organizations seeking to maximize the value of their AI investments.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Infrastructure Optimization:</w:t>
      </w:r>
    </w:p>
    <w:p w:rsidR="00000000" w:rsidDel="00000000" w:rsidP="00000000" w:rsidRDefault="00000000" w:rsidRPr="00000000" w14:paraId="00000054">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Right-Sizing Instances:</w:t>
      </w:r>
      <w:r w:rsidDel="00000000" w:rsidR="00000000" w:rsidRPr="00000000">
        <w:rPr>
          <w:rFonts w:ascii="Google Sans Text" w:cs="Google Sans Text" w:eastAsia="Google Sans Text" w:hAnsi="Google Sans Text"/>
          <w:i w:val="0"/>
          <w:color w:val="1b1c1d"/>
          <w:sz w:val="24"/>
          <w:szCs w:val="24"/>
          <w:rtl w:val="0"/>
        </w:rPr>
        <w:t xml:space="preserve"> This involves precisely matching compute resources (GPU/CPU instances) to the actual workload needs. For example, a company training large language models achieved a 50% savings by switching from 8x A100 GPU instances to 4x A100 GPUs when analysis revealed only 40% utilization.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It is critical to choose CPU instances for smaller models or batch processing without strict latency requirements, while reserving more powerful GPUs for larger, complex models and low-latency inference tasks.</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5">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Spot Instance Utilization:</w:t>
      </w:r>
      <w:r w:rsidDel="00000000" w:rsidR="00000000" w:rsidRPr="00000000">
        <w:rPr>
          <w:rFonts w:ascii="Google Sans Text" w:cs="Google Sans Text" w:eastAsia="Google Sans Text" w:hAnsi="Google Sans Text"/>
          <w:i w:val="0"/>
          <w:color w:val="1b1c1d"/>
          <w:sz w:val="24"/>
          <w:szCs w:val="24"/>
          <w:rtl w:val="0"/>
        </w:rPr>
        <w:t xml:space="preserve"> Leveraging cloud providers' unused compute capacity, available at discounts of up to 90% compared to on-demand pricing, is highly effective for non-critical, interruptible workloads such as AI model training and batch processing.</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6">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Reserved Instances (RIs) &amp; Savings Plans:</w:t>
      </w:r>
      <w:r w:rsidDel="00000000" w:rsidR="00000000" w:rsidRPr="00000000">
        <w:rPr>
          <w:rFonts w:ascii="Google Sans Text" w:cs="Google Sans Text" w:eastAsia="Google Sans Text" w:hAnsi="Google Sans Text"/>
          <w:i w:val="0"/>
          <w:color w:val="1b1c1d"/>
          <w:sz w:val="24"/>
          <w:szCs w:val="24"/>
          <w:rtl w:val="0"/>
        </w:rPr>
        <w:t xml:space="preserve"> Committing to 1- or 3-year plans for predictable, sustained workloads (e.g., dedicated GPUs or TPUs) can yield significant savings, often 40-60% compared to pay-as-you-go pricing.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7">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Multi-Instance GPUs (MIG):</w:t>
      </w:r>
      <w:r w:rsidDel="00000000" w:rsidR="00000000" w:rsidRPr="00000000">
        <w:rPr>
          <w:rFonts w:ascii="Google Sans Text" w:cs="Google Sans Text" w:eastAsia="Google Sans Text" w:hAnsi="Google Sans Text"/>
          <w:i w:val="0"/>
          <w:color w:val="1b1c1d"/>
          <w:sz w:val="24"/>
          <w:szCs w:val="24"/>
          <w:rtl w:val="0"/>
        </w:rPr>
        <w:t xml:space="preserve"> NVIDIA's MIG technology allows for partitioning a single GPU into multiple smaller, isolated instances. This improves GPU utilization, effectively avoiding the need to purchase additional hardware and leading to substantial cost avoidance.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Serverless Architectures:</w:t>
      </w:r>
      <w:r w:rsidDel="00000000" w:rsidR="00000000" w:rsidRPr="00000000">
        <w:rPr>
          <w:rFonts w:ascii="Google Sans Text" w:cs="Google Sans Text" w:eastAsia="Google Sans Text" w:hAnsi="Google Sans Text"/>
          <w:i w:val="0"/>
          <w:color w:val="1b1c1d"/>
          <w:sz w:val="24"/>
          <w:szCs w:val="24"/>
          <w:rtl w:val="0"/>
        </w:rPr>
        <w:t xml:space="preserve"> Adopting serverless functions (e.g., AWS Lambda, Azure Functions, Google Cloud Functions) for sporadic or unpredictable AI workloads means paying only for the compute resources consumed during execution. This approach is particularly effective for low-traffic inference or data preprocessing tasks, providing significant savings, especially during off-peak hours.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59">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Alternative Compute Options:</w:t>
      </w:r>
      <w:r w:rsidDel="00000000" w:rsidR="00000000" w:rsidRPr="00000000">
        <w:rPr>
          <w:rFonts w:ascii="Google Sans Text" w:cs="Google Sans Text" w:eastAsia="Google Sans Text" w:hAnsi="Google Sans Text"/>
          <w:i w:val="0"/>
          <w:color w:val="1b1c1d"/>
          <w:sz w:val="24"/>
          <w:szCs w:val="24"/>
          <w:rtl w:val="0"/>
        </w:rPr>
        <w:t xml:space="preserve"> Exploring purpose-built AI accelerators like AWS Trainium and Inferentia, or AWS Graviton instances, can provide more cost-optimized choices if the full processing capabilities of traditional GPUs are not strictly necessary for a given AI workload.</w:t>
      </w:r>
      <w:r w:rsidDel="00000000" w:rsidR="00000000" w:rsidRPr="00000000">
        <w:rPr>
          <w:rFonts w:ascii="Google Sans Text" w:cs="Google Sans Text" w:eastAsia="Google Sans Text" w:hAnsi="Google Sans Text"/>
          <w:i w:val="0"/>
          <w:color w:val="575b5f"/>
          <w:sz w:val="24"/>
          <w:szCs w:val="24"/>
          <w:vertAlign w:val="superscript"/>
          <w:rtl w:val="0"/>
        </w:rPr>
        <w:t xml:space="preserve">25</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Data Optimization:</w:t>
      </w:r>
    </w:p>
    <w:p w:rsidR="00000000" w:rsidDel="00000000" w:rsidP="00000000" w:rsidRDefault="00000000" w:rsidRPr="00000000" w14:paraId="0000005B">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Data Compression &amp; Deduplication:</w:t>
      </w:r>
      <w:r w:rsidDel="00000000" w:rsidR="00000000" w:rsidRPr="00000000">
        <w:rPr>
          <w:rFonts w:ascii="Google Sans Text" w:cs="Google Sans Text" w:eastAsia="Google Sans Text" w:hAnsi="Google Sans Text"/>
          <w:i w:val="0"/>
          <w:color w:val="1b1c1d"/>
          <w:sz w:val="24"/>
          <w:szCs w:val="24"/>
          <w:rtl w:val="0"/>
        </w:rPr>
        <w:t xml:space="preserve"> Compressing large datasets can significantly reduce storage costs and improve training data load times. For example, a financial institution compressed a 50TB dataset by 40%, reducing storage costs by $400 per month and improving load times by 20%.</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Using efficient data formats like Parquet instead of CSV also contributes to these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C">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Tiered Storage:</w:t>
      </w:r>
      <w:r w:rsidDel="00000000" w:rsidR="00000000" w:rsidRPr="00000000">
        <w:rPr>
          <w:rFonts w:ascii="Google Sans Text" w:cs="Google Sans Text" w:eastAsia="Google Sans Text" w:hAnsi="Google Sans Text"/>
          <w:i w:val="0"/>
          <w:color w:val="1b1c1d"/>
          <w:sz w:val="24"/>
          <w:szCs w:val="24"/>
          <w:rtl w:val="0"/>
        </w:rPr>
        <w:t xml:space="preserve"> Implementing a tiered storage strategy involves storing frequently accessed "hot" data in high-performance, higher-cost tiers, while archiving older, infrequently accessed training datasets in low-cost "cold" storage solutions like Amazon S3 Glacier or Azure Archive.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Intelligent tiering can automate this process based on access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5D">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Minimize Egress Costs:</w:t>
      </w:r>
      <w:r w:rsidDel="00000000" w:rsidR="00000000" w:rsidRPr="00000000">
        <w:rPr>
          <w:rFonts w:ascii="Google Sans Text" w:cs="Google Sans Text" w:eastAsia="Google Sans Text" w:hAnsi="Google Sans Text"/>
          <w:i w:val="0"/>
          <w:color w:val="1b1c1d"/>
          <w:sz w:val="24"/>
          <w:szCs w:val="24"/>
          <w:rtl w:val="0"/>
        </w:rPr>
        <w:t xml:space="preserve"> Keeping AI processing within the same cloud region is crucial to avoid expensive inter-region data transfer fees, which can compound daily.</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Utilizing Content Delivery Networks (CDNs) or caching mechanisms for inference data can also significantly reduce these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Model Optimization:</w:t>
      </w:r>
    </w:p>
    <w:p w:rsidR="00000000" w:rsidDel="00000000" w:rsidP="00000000" w:rsidRDefault="00000000" w:rsidRPr="00000000" w14:paraId="0000005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Model Quantization &amp; Knowledge Distillation:</w:t>
      </w:r>
      <w:r w:rsidDel="00000000" w:rsidR="00000000" w:rsidRPr="00000000">
        <w:rPr>
          <w:rFonts w:ascii="Google Sans Text" w:cs="Google Sans Text" w:eastAsia="Google Sans Text" w:hAnsi="Google Sans Text"/>
          <w:i w:val="0"/>
          <w:color w:val="1b1c1d"/>
          <w:sz w:val="24"/>
          <w:szCs w:val="24"/>
          <w:rtl w:val="0"/>
        </w:rPr>
        <w:t xml:space="preserve"> These techniques reduce the computational requirements of AI models without significant loss of accuracy. Quantization reduces model precision (e.g., from 32-bit to 8-bit), enabling models to run efficiently on lower-cost hardware. Knowledge distillation involves training a smaller model to learn from a larger one, thereby reducing GPU usage and inference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6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Model Selection:</w:t>
      </w:r>
      <w:r w:rsidDel="00000000" w:rsidR="00000000" w:rsidRPr="00000000">
        <w:rPr>
          <w:rFonts w:ascii="Google Sans Text" w:cs="Google Sans Text" w:eastAsia="Google Sans Text" w:hAnsi="Google Sans Text"/>
          <w:i w:val="0"/>
          <w:color w:val="1b1c1d"/>
          <w:sz w:val="24"/>
          <w:szCs w:val="24"/>
          <w:rtl w:val="0"/>
        </w:rPr>
        <w:t xml:space="preserve"> Using appropriately sized models for specific tasks, fine-tuning models only when absolutely necessary, and leveraging pre-trained or open-source models can significantly reduce the high costs associated with training models from scratch.</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Smaller models generally have lower inference costs, making them suitable for real-time applications where performance is balanced with cost.</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6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Batch Processing:</w:t>
      </w:r>
      <w:r w:rsidDel="00000000" w:rsidR="00000000" w:rsidRPr="00000000">
        <w:rPr>
          <w:rFonts w:ascii="Google Sans Text" w:cs="Google Sans Text" w:eastAsia="Google Sans Text" w:hAnsi="Google Sans Text"/>
          <w:i w:val="0"/>
          <w:color w:val="1b1c1d"/>
          <w:sz w:val="24"/>
          <w:szCs w:val="24"/>
          <w:rtl w:val="0"/>
        </w:rPr>
        <w:t xml:space="preserve"> For AI tasks where real-time latency is not critical, batching inference requests allows for more efficient resource utilization. This approach controls costs by processing data in larger chunks, utilizing compute resources only during job execution, and reducing the per-prediction overhead.</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Prompt Engineering Optimization:</w:t>
      </w:r>
    </w:p>
    <w:p w:rsidR="00000000" w:rsidDel="00000000" w:rsidP="00000000" w:rsidRDefault="00000000" w:rsidRPr="00000000" w14:paraId="0000006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Prompt Refinement:</w:t>
      </w:r>
      <w:r w:rsidDel="00000000" w:rsidR="00000000" w:rsidRPr="00000000">
        <w:rPr>
          <w:rFonts w:ascii="Google Sans Text" w:cs="Google Sans Text" w:eastAsia="Google Sans Text" w:hAnsi="Google Sans Text"/>
          <w:i w:val="0"/>
          <w:color w:val="1b1c1d"/>
          <w:sz w:val="24"/>
          <w:szCs w:val="24"/>
          <w:rtl w:val="0"/>
        </w:rPr>
        <w:t xml:space="preserve"> For generative AI models, optimizing and refining prompts can reduce the average output length, directly cutting compute costs per request. A content creation platform, for example, achieved a 40% reduction in compute costs per article by refining prompts, saving $200 per month for 10,000 articles.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Streamlining queries and reducing redundancy in prompts also enhances system efficiency.</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p w:rsidR="00000000" w:rsidDel="00000000" w:rsidP="00000000" w:rsidRDefault="00000000" w:rsidRPr="00000000" w14:paraId="0000006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Caching Mechanisms:</w:t>
      </w:r>
      <w:r w:rsidDel="00000000" w:rsidR="00000000" w:rsidRPr="00000000">
        <w:rPr>
          <w:rFonts w:ascii="Google Sans Text" w:cs="Google Sans Text" w:eastAsia="Google Sans Text" w:hAnsi="Google Sans Text"/>
          <w:i w:val="0"/>
          <w:color w:val="1b1c1d"/>
          <w:sz w:val="24"/>
          <w:szCs w:val="24"/>
          <w:rtl w:val="0"/>
        </w:rPr>
        <w:t xml:space="preserve"> Implementing effective caching mechanisms can significantly reduce repeated API calls to AI models, thereby lowering overall model usage and associated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35</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Automated Resource Management:</w:t>
      </w:r>
    </w:p>
    <w:p w:rsidR="00000000" w:rsidDel="00000000" w:rsidP="00000000" w:rsidRDefault="00000000" w:rsidRPr="00000000" w14:paraId="0000006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Autoscaling:</w:t>
      </w:r>
      <w:r w:rsidDel="00000000" w:rsidR="00000000" w:rsidRPr="00000000">
        <w:rPr>
          <w:rFonts w:ascii="Google Sans Text" w:cs="Google Sans Text" w:eastAsia="Google Sans Text" w:hAnsi="Google Sans Text"/>
          <w:i w:val="0"/>
          <w:color w:val="1b1c1d"/>
          <w:sz w:val="24"/>
          <w:szCs w:val="24"/>
          <w:rtl w:val="0"/>
        </w:rPr>
        <w:t xml:space="preserve"> Dynamically provisioning resources for AI inference workloads ensures that infrastructure scales up or down precisely as needed. This practice ensures that resources are supplied only when necessary, optimizing performance and reducing cost by aligning with real-time workload demand.</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Automated Decommissioning:</w:t>
      </w:r>
      <w:r w:rsidDel="00000000" w:rsidR="00000000" w:rsidRPr="00000000">
        <w:rPr>
          <w:rFonts w:ascii="Google Sans Text" w:cs="Google Sans Text" w:eastAsia="Google Sans Text" w:hAnsi="Google Sans Text"/>
          <w:i w:val="0"/>
          <w:color w:val="1b1c1d"/>
          <w:sz w:val="24"/>
          <w:szCs w:val="24"/>
          <w:rtl w:val="0"/>
        </w:rPr>
        <w:t xml:space="preserve"> Implementing automated scripts or policies to shut down idle instances prevents wasted spend on unused resources.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6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Anomaly Management:</w:t>
      </w:r>
      <w:r w:rsidDel="00000000" w:rsidR="00000000" w:rsidRPr="00000000">
        <w:rPr>
          <w:rFonts w:ascii="Google Sans Text" w:cs="Google Sans Text" w:eastAsia="Google Sans Text" w:hAnsi="Google Sans Text"/>
          <w:i w:val="0"/>
          <w:color w:val="1b1c1d"/>
          <w:sz w:val="24"/>
          <w:szCs w:val="24"/>
          <w:rtl w:val="0"/>
        </w:rPr>
        <w:t xml:space="preserve"> Real-time alerts and anomaly detection systems are crucial for proactively identifying and quickly resolving unexpected cost spikes, preventing significant budget overruns.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Budgeting, Forecasting, and Monitoring:</w:t>
      </w:r>
    </w:p>
    <w:p w:rsidR="00000000" w:rsidDel="00000000" w:rsidP="00000000" w:rsidRDefault="00000000" w:rsidRPr="00000000" w14:paraId="0000006A">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Comprehensive Budgeting:</w:t>
      </w:r>
      <w:r w:rsidDel="00000000" w:rsidR="00000000" w:rsidRPr="00000000">
        <w:rPr>
          <w:rFonts w:ascii="Google Sans Text" w:cs="Google Sans Text" w:eastAsia="Google Sans Text" w:hAnsi="Google Sans Text"/>
          <w:i w:val="0"/>
          <w:color w:val="1b1c1d"/>
          <w:sz w:val="24"/>
          <w:szCs w:val="24"/>
          <w:rtl w:val="0"/>
        </w:rPr>
        <w:t xml:space="preserve"> Setting comprehensive budgets that balance chosen model complexity with the business's actual financial resources is a foundational step.</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B">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Cost Tracking &amp; Allocation:</w:t>
      </w:r>
      <w:r w:rsidDel="00000000" w:rsidR="00000000" w:rsidRPr="00000000">
        <w:rPr>
          <w:rFonts w:ascii="Google Sans Text" w:cs="Google Sans Text" w:eastAsia="Google Sans Text" w:hAnsi="Google Sans Text"/>
          <w:i w:val="0"/>
          <w:color w:val="1b1c1d"/>
          <w:sz w:val="24"/>
          <w:szCs w:val="24"/>
          <w:rtl w:val="0"/>
        </w:rPr>
        <w:t xml:space="preserve"> Utilizing cost-monitoring tools to track cloud spend in real-time, effectively allocating costs to specific projects, teams, or workloads through tagging resources, and building comprehensive dashboards for greater visibility into spending patterns.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C">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Forecasting:</w:t>
      </w:r>
      <w:r w:rsidDel="00000000" w:rsidR="00000000" w:rsidRPr="00000000">
        <w:rPr>
          <w:rFonts w:ascii="Google Sans Text" w:cs="Google Sans Text" w:eastAsia="Google Sans Text" w:hAnsi="Google Sans Text"/>
          <w:i w:val="0"/>
          <w:color w:val="1b1c1d"/>
          <w:sz w:val="24"/>
          <w:szCs w:val="24"/>
          <w:rtl w:val="0"/>
        </w:rPr>
        <w:t xml:space="preserve"> Employing data-driven predictions to anticipate future AI infrastructure needs and costs allows for proactive scope adjustments to stay within budget. A gaming company, for instance, predicted a $15,000 overspend, enabling them to adjust accordingly.</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06D">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Quotas and Limits:</w:t>
      </w:r>
      <w:r w:rsidDel="00000000" w:rsidR="00000000" w:rsidRPr="00000000">
        <w:rPr>
          <w:rFonts w:ascii="Google Sans Text" w:cs="Google Sans Text" w:eastAsia="Google Sans Text" w:hAnsi="Google Sans Text"/>
          <w:i w:val="0"/>
          <w:color w:val="1b1c1d"/>
          <w:sz w:val="24"/>
          <w:szCs w:val="24"/>
          <w:rtl w:val="0"/>
        </w:rPr>
        <w:t xml:space="preserve"> Establishing usage quotas or limits for different teams or projects can effectively prevent overspending and restrict access to resources on a per-need basis.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Vendor Management:</w:t>
      </w:r>
    </w:p>
    <w:p w:rsidR="00000000" w:rsidDel="00000000" w:rsidP="00000000" w:rsidRDefault="00000000" w:rsidRPr="00000000" w14:paraId="0000006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Negotiating Volume Discounts:</w:t>
      </w:r>
      <w:r w:rsidDel="00000000" w:rsidR="00000000" w:rsidRPr="00000000">
        <w:rPr>
          <w:rFonts w:ascii="Google Sans Text" w:cs="Google Sans Text" w:eastAsia="Google Sans Text" w:hAnsi="Google Sans Text"/>
          <w:i w:val="0"/>
          <w:color w:val="1b1c1d"/>
          <w:sz w:val="24"/>
          <w:szCs w:val="24"/>
          <w:rtl w:val="0"/>
        </w:rPr>
        <w:t xml:space="preserve"> Engaging proactively with cloud providers to secure Committed Use Discounts (CUDs), Savings Plans, or custom pricing for predictable, high-volume AI workloads can lead to significant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Evaluating Open-Source Alternatives:</w:t>
      </w:r>
      <w:r w:rsidDel="00000000" w:rsidR="00000000" w:rsidRPr="00000000">
        <w:rPr>
          <w:rFonts w:ascii="Google Sans Text" w:cs="Google Sans Text" w:eastAsia="Google Sans Text" w:hAnsi="Google Sans Text"/>
          <w:i w:val="0"/>
          <w:color w:val="1b1c1d"/>
          <w:sz w:val="24"/>
          <w:szCs w:val="24"/>
          <w:rtl w:val="0"/>
        </w:rPr>
        <w:t xml:space="preserve"> Utilizing free, high-quality open-source AI models (e.g., Llama 3, Mistral 7B) can eliminate ongoing API fees, especially for on-premises or private cloud deployments, offering a cost-effective alternative to proprietary services.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p w:rsidR="00000000" w:rsidDel="00000000" w:rsidP="00000000" w:rsidRDefault="00000000" w:rsidRPr="00000000" w14:paraId="00000071">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Avoiding Vendor Lock-in:</w:t>
      </w:r>
      <w:r w:rsidDel="00000000" w:rsidR="00000000" w:rsidRPr="00000000">
        <w:rPr>
          <w:rFonts w:ascii="Google Sans Text" w:cs="Google Sans Text" w:eastAsia="Google Sans Text" w:hAnsi="Google Sans Text"/>
          <w:i w:val="0"/>
          <w:color w:val="1b1c1d"/>
          <w:sz w:val="24"/>
          <w:szCs w:val="24"/>
          <w:rtl w:val="0"/>
        </w:rPr>
        <w:t xml:space="preserve"> Committing to a single vendor can reduce negotiation leverage and significantly increase costs when attempting to switch providers due to workflow dependencies.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multitude of optimization strategies, ranging from right-sizing instances and model quantization to prompt engineering, are deeply technical in nature but have direct, quantifiable financial impacts.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Conversely, financial decisions, such as committing to Reserved Instances, directly influence the cost-effectiveness of technical deployments.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r w:rsidDel="00000000" w:rsidR="00000000" w:rsidRPr="00000000">
        <w:rPr>
          <w:rFonts w:ascii="Google Sans Text" w:cs="Google Sans Text" w:eastAsia="Google Sans Text" w:hAnsi="Google Sans Text"/>
          <w:i w:val="0"/>
          <w:color w:val="1b1c1d"/>
          <w:sz w:val="24"/>
          <w:szCs w:val="24"/>
          <w:rtl w:val="0"/>
        </w:rPr>
        <w:t xml:space="preserve"> This inherent interconnectedness highlights that technical excellence in AI deployment is inseparable from financial prudence. Healthcare organizations cannot delegate AI cost optimization solely to IT or finance departments. A truly effective strategy demands deep collaboration and a shared understanding between technical and financial teams. Engineers must comprehend the cost implications of their architectural and operational choices, while finance teams must grasp the technical levers available for optimization. This necessitates a concerted effort to upskill personnel across departments and to foster a pervasive "FinOps culture" where technical decisions are consistently made with a keen awareness of their financial consequences.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Furthermore, the high and often non-linear costs associated with AI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mean that efficiency gains directly translate into a significant competitive advantage and improved gross margins.</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Companies like Google DeepMind and Netflix have demonstrated this, achieving 30% and 25% cost reductions, respectively, through disciplined FinOps practices.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While many AI startups may begin with gross margins in the 50-60% range due to heavy infrastructure spend, the expectation is to rapidly improve these to 80% or more.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For healthcare providers, mastering AI cost optimization is not merely about saving money; it is about unlocking the full potential of AI to deliver better, more affordable care. Organizations that can efficiently deploy and scale AI will gain a substantial competitive edge in terms of patient outcomes, operational agility, and financial health. Conversely, those that fail to manage these costs effectively risk falling behind competitors or even jeopardizing their financial solvency. This makes FinOps for AI a strategic imperative, transforming it from a mere operational concern into a critical factor for long-term organizational success and market positioning.</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summarizes key FinOps strategies for AI compute cost optimization, providing a clear overview of actionable steps and their potential benefits.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Strategy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Description/Benefit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Illustrative Example/Potential Savings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Infrastructure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Right-Sizing Instances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Matching compute resources to actual needs to prevent overprovisioning.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50% savings by right-sizing GPUs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Spot Instance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Accessing unused cloud capacity at significant discounts for interruptible workloads.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Up to 90% discount for non-critical workloads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Reserved Instances (RIs) &amp; Savings Plans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Committing to long-term usage for predictable workloads to secure lower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40-60% savings with RIs/Savings Plans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Multi-Instance GPUs (MIG)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Partitioning single GPUs to improve utilization and avoid additional hardware purchases.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83% cost avoidance by utilizing MIG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Serverless Architectures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Paying only for execution time for sporadic or unpredictable AI workloads.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 savings, especially off-peak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Data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Compression &amp; Deduplication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Reducing storage costs and improving data load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storage cost reduction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Tiered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Storing data in cost-appropriate tiers based on access frequency.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35% cost reduction by combining compression &amp; tiered storage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Minimize Egress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Keeping AI processing within the same cloud region to avoid transfer fees.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Avoids expensive inter-region transfer fees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Model Optimization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Model Quantization &amp; Knowledge Distillation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Reducing model computational requirements without significant accuracy loss.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savings on serving AI models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Strategic Model Selection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appropriately sized models, fine-tuning only when necessary, leveraging pre-trained/open-source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Avoids high training costs, lower inference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Batch Processing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Grouping inference requests for non-critical latency tasks to optimize resource 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per-prediction overhead </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Prompt Engineering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 Refinement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Optimizing AI prompts to reduce token usage and associated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 reduction in compute costs per article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Caching Mechanisms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Reducing repeated API calls through effective caching.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Significantly lowers overall model usage and costs </w:t>
            </w:r>
            <w:r w:rsidDel="00000000" w:rsidR="00000000" w:rsidRPr="00000000">
              <w:rPr>
                <w:rFonts w:ascii="Google Sans Text" w:cs="Google Sans Text" w:eastAsia="Google Sans Text" w:hAnsi="Google Sans Text"/>
                <w:i w:val="0"/>
                <w:color w:val="575b5f"/>
                <w:sz w:val="24"/>
                <w:szCs w:val="24"/>
                <w:vertAlign w:val="superscript"/>
                <w:rtl w:val="0"/>
              </w:rPr>
              <w:t xml:space="preserve">36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Automated Resource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Autoscaling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Dynamically provisioning resources based on real-time demand.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Optimizes performance and reduces cost </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Automated Decommissioning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Shutting down idle instances to avoid wasted spend.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Avoids wasted spend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Anomaly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Implementing real-time alerts for proactive detection of unexpected cost spikes.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Supports proactive anomaly detection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Budgeting &amp;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Real-time Cost Tracking &amp; Allocation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Gaining granular visibility into spending patterns and attributing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Greater visibility into spending patterns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Forecasting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data-driven predictions to anticipate future AI infrastructure needs.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Allows scope adjustments to stay within budget </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Vendor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Negotiating Volume Discounts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Securing lower rates for predictable, high-volume workloads.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40-60% savings with CUDs/Savings Plans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Evaluating Open-Source Alternatives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Utilizing free, high-quality open-source AI models.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Eliminates ongoing API fees </w:t>
            </w:r>
            <w:r w:rsidDel="00000000" w:rsidR="00000000" w:rsidRPr="00000000">
              <w:rPr>
                <w:rFonts w:ascii="Google Sans Text" w:cs="Google Sans Text" w:eastAsia="Google Sans Text" w:hAnsi="Google Sans Text"/>
                <w:i w:val="0"/>
                <w:color w:val="575b5f"/>
                <w:sz w:val="24"/>
                <w:szCs w:val="24"/>
                <w:vertAlign w:val="superscript"/>
                <w:rtl w:val="0"/>
              </w:rPr>
              <w:t xml:space="preserve">28</w:t>
            </w:r>
          </w:p>
        </w:tc>
      </w:tr>
    </w:tbl>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FinOps in Practice: Illustrative Industry Examples (Non-Healthcare)</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principles and strategies of FinOps for AI are not confined to a single industry; their effectiveness has been demonstrated across various sectors, offering valuable lessons transferable to healthcare operations.</w:t>
      </w:r>
    </w:p>
    <w:p w:rsidR="00000000" w:rsidDel="00000000" w:rsidP="00000000" w:rsidRDefault="00000000" w:rsidRPr="00000000" w14:paraId="000000CE">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Netflix:</w:t>
      </w:r>
      <w:r w:rsidDel="00000000" w:rsidR="00000000" w:rsidRPr="00000000">
        <w:rPr>
          <w:rFonts w:ascii="Google Sans Text" w:cs="Google Sans Text" w:eastAsia="Google Sans Text" w:hAnsi="Google Sans Text"/>
          <w:i w:val="0"/>
          <w:color w:val="1b1c1d"/>
          <w:sz w:val="24"/>
          <w:szCs w:val="24"/>
          <w:rtl w:val="0"/>
        </w:rPr>
        <w:t xml:space="preserve"> This streaming giant successfully employs FinOps to optimize its AI-driven recommendation system, a core component of its user experience. Through disciplined application of FinOps principles, Netflix achieved a remarkable 25% reduction in associated costs, illustrating how financial governance can directly enhance the efficiency of complex AI applications.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C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Google DeepMind:</w:t>
      </w:r>
      <w:r w:rsidDel="00000000" w:rsidR="00000000" w:rsidRPr="00000000">
        <w:rPr>
          <w:rFonts w:ascii="Google Sans Text" w:cs="Google Sans Text" w:eastAsia="Google Sans Text" w:hAnsi="Google Sans Text"/>
          <w:i w:val="0"/>
          <w:color w:val="1b1c1d"/>
          <w:sz w:val="24"/>
          <w:szCs w:val="24"/>
          <w:rtl w:val="0"/>
        </w:rPr>
        <w:t xml:space="preserve"> A leader in AI research, Google DeepMind leverages FinOps strategies to optimize its extensive AI model training processes. By focusing on better resource allocation and implementing auto-scaling mechanisms, the organization reduced cloud compute expenses by 30%, demonstrating the power of FinOps in managing some of the most compute-intensive AI workloads.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0">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Microsoft Azure:</w:t>
      </w:r>
      <w:r w:rsidDel="00000000" w:rsidR="00000000" w:rsidRPr="00000000">
        <w:rPr>
          <w:rFonts w:ascii="Google Sans Text" w:cs="Google Sans Text" w:eastAsia="Google Sans Text" w:hAnsi="Google Sans Text"/>
          <w:i w:val="0"/>
          <w:color w:val="1b1c1d"/>
          <w:sz w:val="24"/>
          <w:szCs w:val="24"/>
          <w:rtl w:val="0"/>
        </w:rPr>
        <w:t xml:space="preserve"> As a major cloud provider, Microsoft Azure implements FinOps-driven cost governance tools that assist enterprises in achieving significant savings. These tools provide real-time cost insights and recommendations, helping organizations realize 20% savings on their AI workloads, showcasing the scalability of FinOps benefits across diverse enterprise environments.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0D1">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Retail Powerhouse (Company A):</w:t>
      </w:r>
      <w:r w:rsidDel="00000000" w:rsidR="00000000" w:rsidRPr="00000000">
        <w:rPr>
          <w:rFonts w:ascii="Google Sans Text" w:cs="Google Sans Text" w:eastAsia="Google Sans Text" w:hAnsi="Google Sans Text"/>
          <w:i w:val="0"/>
          <w:color w:val="1b1c1d"/>
          <w:sz w:val="24"/>
          <w:szCs w:val="24"/>
          <w:rtl w:val="0"/>
        </w:rPr>
        <w:t xml:space="preserve"> A prominent retail chain, facing increasing costs related to its AI-enhanced supply chain management system, adopted FinOps. By establishing a cost management and recovery unit and gaining better cost visibility, the company reduced overall AI development costs by 30% while simultaneously improving business efficiency. The accumulated data further enabled them to lower expenses and reallocate surplus funds towards exploring additional AI opportunities.</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examples from tech and retail giants clearly demonstrate that the fundamental challenges of managing AI compute costs—such as high GPU demand, complex scaling requirements, and extensive data processing—are universal across industries.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r w:rsidDel="00000000" w:rsidR="00000000" w:rsidRPr="00000000">
        <w:rPr>
          <w:rFonts w:ascii="Google Sans Text" w:cs="Google Sans Text" w:eastAsia="Google Sans Text" w:hAnsi="Google Sans Text"/>
          <w:i w:val="0"/>
          <w:color w:val="1b1c1d"/>
          <w:sz w:val="24"/>
          <w:szCs w:val="24"/>
          <w:rtl w:val="0"/>
        </w:rPr>
        <w:t xml:space="preserve"> The consistent success of FinOps in these diverse sectors validates its core principles and strategies as broadly applicable and highly effective. This implies that healthcare organizations can draw significant confidence and practical lessons from these non-healthcare case studies. The core FinOps principles, such as collaboration, visibility, and continuous optimization, along with specific techniques like right-sizing and leveraging committed use discounts, are directly transferable. This suggests that healthcare does not need to "reinvent the wheel" in managing its AI costs but can adapt established best practices from other compute-intensive industries, thereby accelerating its journey towards financially sustainable AI adoption.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IV. Financial Analysis of AI in Healthcare Operations: Quantifying Value</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0D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A. AI as a Workforce Solution: Shifting Budget Paradigms</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critical reinterpretation of AI's role in healthcare is emerging: it is increasingly viewed not merely as an IT tool but as a "workforce solution" or "digital labor" capable of assuming tasks traditionally performed by human staff.</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shift in perspective carries profound financial implications.</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The significance of this reclassification stems from healthcare's budget calculus. Labor consistently represents the largest spending category in healthcare, far exceeding typical IT budgets. For instance, a hospital might spend hundreds of millions of dollars annually on salaries for nurses, clinicians, billing staff, and schedulers, while allocating only a few million to new software.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If an AI agent can credibly reduce staffing needs, augment existing staff productivity, or cover work that would otherwise necessitate additional human hires, it taps into this much larger pool of spending.</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This reframing allows healthcare organizations to justify significantly higher price tags for AI solutions. A $500,000 software license might be deemed too expensive if it comes from the constrained IT budget. However, if that same $500,000 AI solution can effectively replace the work of three full-time staff members (whose salaries plus benefits might total approximately $450,000), it becomes financially justifiable when assessed against the labor budget.</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approach also opens avenues for margin expansion. Pure software or automation solutions, once scaled, can potentially achieve gross margins in the 70-90% range, comparable to traditional SaaS businesses. In contrast, tech-enabled services that retain a significant human component typically have much lower gross margins, often in the 30-50% range. However, AI's increasing capabilities mean that these margins can improve dramatically, potentially reaching 80% or more, as AI takes over a greater proportion of the work.</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Furthermore, by positioning AI as "digital labor," providers can price their solutions against existing salary or outsourcing benchmarks, which are generally high in healthcare. This strategy allows for premium pricing while still offering the buyer clear, demonstrable cost savings relative to human labor.</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ability of AI to function as "digital labor" is becoming a strategic imperative for the long-term solvency of healthcare organizations. The sector is currently grappling with severe staffing shortages and persistently rising labor costs, which exert immense financial pressure.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r w:rsidDel="00000000" w:rsidR="00000000" w:rsidRPr="00000000">
        <w:rPr>
          <w:rFonts w:ascii="Google Sans Text" w:cs="Google Sans Text" w:eastAsia="Google Sans Text" w:hAnsi="Google Sans Text"/>
          <w:i w:val="0"/>
          <w:color w:val="1b1c1d"/>
          <w:sz w:val="24"/>
          <w:szCs w:val="24"/>
          <w:rtl w:val="0"/>
        </w:rPr>
        <w:t xml:space="preserve"> AI's capacity to automate routine tasks and augment human staff directly addresses these critical workforce challenges.</w:t>
      </w:r>
      <w:r w:rsidDel="00000000" w:rsidR="00000000" w:rsidRPr="00000000">
        <w:rPr>
          <w:rFonts w:ascii="Google Sans Text" w:cs="Google Sans Text" w:eastAsia="Google Sans Text" w:hAnsi="Google Sans Text"/>
          <w:i w:val="0"/>
          <w:color w:val="575b5f"/>
          <w:sz w:val="24"/>
          <w:szCs w:val="24"/>
          <w:vertAlign w:val="superscript"/>
          <w:rtl w:val="0"/>
        </w:rPr>
        <w:t xml:space="preserve">21</w:t>
      </w:r>
      <w:r w:rsidDel="00000000" w:rsidR="00000000" w:rsidRPr="00000000">
        <w:rPr>
          <w:rFonts w:ascii="Google Sans Text" w:cs="Google Sans Text" w:eastAsia="Google Sans Text" w:hAnsi="Google Sans Text"/>
          <w:i w:val="0"/>
          <w:color w:val="1b1c1d"/>
          <w:sz w:val="24"/>
          <w:szCs w:val="24"/>
          <w:rtl w:val="0"/>
        </w:rPr>
        <w:t xml:space="preserve"> This goes beyond mere efficiency gains; it is about maintaining operational capacity and ensuring the continued quality of care in the face of escalating workforce constraints. For many healthcare organizations, therefore, AI is no longer an optional efficiency tool but a strategic necessity for long-term viability and the sustained delivery of services. The investment in AI as a workforce solution is a direct and urgent response to a fundamental labor crisis, making its economic justification far more compelling than traditional IT investments. This positions AI as a core component of future healthcare operational resilience, enabling organizations to sustain their mission even amidst significant demographic and economic pressures on their human workforce.</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B. Measuring Return on Investment (ROI) for Healthcare AI</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Despite the clear potential, measuring the return on investment (ROI) for AI in healthcare presents significant challenges. A recent McKinsey survey revealed that while approximately half of health system leaders anticipate a positive ROI from AI, only 17% were actually able to measure it.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Many hospitals also lack the internal analytics capabilities required for robust ROI measurement, often relying on vendors to provide these metrics.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 critical issue is the use of poorly-conceived metrics, which can inadvertently work against the perceived value of an AI investment.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example, if a vendor reports an 80% efficiency improvement based solely on cost reduction, but the hospital still employs the same number of staff for a task that could be handled by fewer, the perceived efficiency gain may not align with the hospital's operational reality.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 holistic view of AI's impact necessitates considering both hard and soft ROI.</w:t>
      </w:r>
    </w:p>
    <w:p w:rsidR="00000000" w:rsidDel="00000000" w:rsidP="00000000" w:rsidRDefault="00000000" w:rsidRPr="00000000" w14:paraId="000000E2">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Hard ROI (Quantifiable Financial Benefits):</w:t>
      </w:r>
    </w:p>
    <w:p w:rsidR="00000000" w:rsidDel="00000000" w:rsidP="00000000" w:rsidRDefault="00000000" w:rsidRPr="00000000" w14:paraId="000000E3">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Direct Cost Savings:</w:t>
      </w:r>
    </w:p>
    <w:p w:rsidR="00000000" w:rsidDel="00000000" w:rsidP="00000000" w:rsidRDefault="00000000" w:rsidRPr="00000000" w14:paraId="000000E4">
      <w:pPr>
        <w:numPr>
          <w:ilvl w:val="2"/>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Administrative Task Automation:</w:t>
      </w:r>
      <w:r w:rsidDel="00000000" w:rsidR="00000000" w:rsidRPr="00000000">
        <w:rPr>
          <w:rFonts w:ascii="Google Sans Text" w:cs="Google Sans Text" w:eastAsia="Google Sans Text" w:hAnsi="Google Sans Text"/>
          <w:i w:val="0"/>
          <w:color w:val="1b1c1d"/>
          <w:sz w:val="24"/>
          <w:szCs w:val="24"/>
          <w:rtl w:val="0"/>
        </w:rPr>
        <w:t xml:space="preserve"> Automating up to 45% of administrative tasks could save $150 billion annually across US healthcare.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AI-powered phone services and front-office tools significantly reduce patient wait times and missed calls, directly cutting labor costs associated with manual handling.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E5">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Error Reduction:</w:t>
      </w:r>
      <w:r w:rsidDel="00000000" w:rsidR="00000000" w:rsidRPr="00000000">
        <w:rPr>
          <w:rFonts w:ascii="Google Sans Text" w:cs="Google Sans Text" w:eastAsia="Google Sans Text" w:hAnsi="Google Sans Text"/>
          <w:i w:val="0"/>
          <w:color w:val="1b1c1d"/>
          <w:sz w:val="24"/>
          <w:szCs w:val="24"/>
          <w:rtl w:val="0"/>
        </w:rPr>
        <w:t xml:space="preserve"> AI minimizes costly billing and data entry mistakes. While not a healthcare example, PayPal demonstrated an 11% reduction in losses due to AI-driven risk control, illustrating AI's capacity to reduce financial risk.</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AI also helps reduce prescription errors and can detect up to $200 billion in fraudulent healthcare claims annually.</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6">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Reduced Readmissions:</w:t>
      </w:r>
      <w:r w:rsidDel="00000000" w:rsidR="00000000" w:rsidRPr="00000000">
        <w:rPr>
          <w:rFonts w:ascii="Google Sans Text" w:cs="Google Sans Text" w:eastAsia="Google Sans Text" w:hAnsi="Google Sans Text"/>
          <w:i w:val="0"/>
          <w:color w:val="1b1c1d"/>
          <w:sz w:val="24"/>
          <w:szCs w:val="24"/>
          <w:rtl w:val="0"/>
        </w:rPr>
        <w:t xml:space="preserve"> Preventing unnecessary patient readmissions is a well-documented area where AI can generate substantial savings for hospitals.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0E7">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Optimized Resource Distribution:</w:t>
      </w:r>
      <w:r w:rsidDel="00000000" w:rsidR="00000000" w:rsidRPr="00000000">
        <w:rPr>
          <w:rFonts w:ascii="Google Sans Text" w:cs="Google Sans Text" w:eastAsia="Google Sans Text" w:hAnsi="Google Sans Text"/>
          <w:i w:val="0"/>
          <w:color w:val="1b1c1d"/>
          <w:sz w:val="24"/>
          <w:szCs w:val="24"/>
          <w:rtl w:val="0"/>
        </w:rPr>
        <w:t xml:space="preserve"> AI scrutinizes workflows, identifies bottlenecks, and suggests optimal resource distribution, leading to more efficient operations and cost containment.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8">
      <w:pPr>
        <w:numPr>
          <w:ilvl w:val="2"/>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Infrastructure Cost Containment:</w:t>
      </w:r>
      <w:r w:rsidDel="00000000" w:rsidR="00000000" w:rsidRPr="00000000">
        <w:rPr>
          <w:rFonts w:ascii="Google Sans Text" w:cs="Google Sans Text" w:eastAsia="Google Sans Text" w:hAnsi="Google Sans Text"/>
          <w:i w:val="0"/>
          <w:color w:val="1b1c1d"/>
          <w:sz w:val="24"/>
          <w:szCs w:val="24"/>
          <w:rtl w:val="0"/>
        </w:rPr>
        <w:t xml:space="preserve"> AI-fueled cloud platforms dynamically adjust resources based on demand, preventing overspending on compute infrastructure.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9">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Revenue Enhancement:</w:t>
      </w:r>
    </w:p>
    <w:p w:rsidR="00000000" w:rsidDel="00000000" w:rsidP="00000000" w:rsidRDefault="00000000" w:rsidRPr="00000000" w14:paraId="000000EA">
      <w:pPr>
        <w:numPr>
          <w:ilvl w:val="2"/>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Improved Patient Flow/Throughput:</w:t>
      </w:r>
      <w:r w:rsidDel="00000000" w:rsidR="00000000" w:rsidRPr="00000000">
        <w:rPr>
          <w:rFonts w:ascii="Google Sans Text" w:cs="Google Sans Text" w:eastAsia="Google Sans Text" w:hAnsi="Google Sans Text"/>
          <w:i w:val="0"/>
          <w:color w:val="1b1c1d"/>
          <w:sz w:val="24"/>
          <w:szCs w:val="24"/>
          <w:rtl w:val="0"/>
        </w:rPr>
        <w:t xml:space="preserve"> Faster patient movement, reduced wait times, and better bed utilization directly translate into increased patient capacity and, consequently, higher revenue. For instance, LeanTaaS tools have been shown to increase surgeries by 6% and generate an additional $100,000 in revenue per operating room annually for some hospitals.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0EB">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Enhanced Revenue Cycle Management (RCM):</w:t>
      </w:r>
      <w:r w:rsidDel="00000000" w:rsidR="00000000" w:rsidRPr="00000000">
        <w:rPr>
          <w:rFonts w:ascii="Google Sans Text" w:cs="Google Sans Text" w:eastAsia="Google Sans Text" w:hAnsi="Google Sans Text"/>
          <w:i w:val="0"/>
          <w:color w:val="1b1c1d"/>
          <w:sz w:val="24"/>
          <w:szCs w:val="24"/>
          <w:rtl w:val="0"/>
        </w:rPr>
        <w:t xml:space="preserve"> AI improves coding accuracy, streamlines billing processes, and accelerates claims processing, leading to faster payments and fewer denied claims. AI performing second-level reviews of patient charts before billing has shown a 5:1 ROI.</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EC">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Increased Patient Retention:</w:t>
      </w:r>
      <w:r w:rsidDel="00000000" w:rsidR="00000000" w:rsidRPr="00000000">
        <w:rPr>
          <w:rFonts w:ascii="Google Sans Text" w:cs="Google Sans Text" w:eastAsia="Google Sans Text" w:hAnsi="Google Sans Text"/>
          <w:i w:val="0"/>
          <w:color w:val="1b1c1d"/>
          <w:sz w:val="24"/>
          <w:szCs w:val="24"/>
          <w:rtl w:val="0"/>
        </w:rPr>
        <w:t xml:space="preserve"> Improved customer service through AI-powered interactions can significantly lower patient attrition rates, with research indicating that 74% of groups report AI helps customer service considerably.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ED">
      <w:pPr>
        <w:numPr>
          <w:ilvl w:val="2"/>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i w:val="0"/>
          <w:color w:val="1b1c1d"/>
          <w:sz w:val="24"/>
          <w:szCs w:val="24"/>
          <w:rtl w:val="0"/>
        </w:rPr>
        <w:t xml:space="preserve">Early Detection/Preventive Care:</w:t>
      </w:r>
      <w:r w:rsidDel="00000000" w:rsidR="00000000" w:rsidRPr="00000000">
        <w:rPr>
          <w:rFonts w:ascii="Google Sans Text" w:cs="Google Sans Text" w:eastAsia="Google Sans Text" w:hAnsi="Google Sans Text"/>
          <w:i w:val="0"/>
          <w:color w:val="1b1c1d"/>
          <w:sz w:val="24"/>
          <w:szCs w:val="24"/>
          <w:rtl w:val="0"/>
        </w:rPr>
        <w:t xml:space="preserve"> AI in diagnostics, such as LifeLens, has demonstrated the ability to cut associated costs by 30%, translating to $5 million in annual savings, by streamlining the diagnostic process and enhancing accuracy. Similarly, HeartBeat AI has averted interventions in cardiac health, leading to approximately $10 million in annual savings by enabling earlier, less invasive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0EE">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Soft ROI (Non-Financial Benefits, but Critical for Value):</w:t>
      </w:r>
      <w:r w:rsidDel="00000000" w:rsidR="00000000" w:rsidRPr="00000000">
        <w:rPr>
          <w:rFonts w:ascii="Google Sans Text" w:cs="Google Sans Text" w:eastAsia="Google Sans Text" w:hAnsi="Google Sans Text"/>
          <w:i w:val="0"/>
          <w:color w:val="1b1c1d"/>
          <w:sz w:val="24"/>
          <w:szCs w:val="24"/>
          <w:rtl w:val="0"/>
        </w:rPr>
        <w:t xml:space="preserve"> These benefits, while not directly monetary, are crucial for the long-term health and reputation of a healthcare organization.</w:t>
      </w:r>
    </w:p>
    <w:p w:rsidR="00000000" w:rsidDel="00000000" w:rsidP="00000000" w:rsidRDefault="00000000" w:rsidRPr="00000000" w14:paraId="000000EF">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Patient Satisfaction &amp; Experience:</w:t>
      </w:r>
      <w:r w:rsidDel="00000000" w:rsidR="00000000" w:rsidRPr="00000000">
        <w:rPr>
          <w:rFonts w:ascii="Google Sans Text" w:cs="Google Sans Text" w:eastAsia="Google Sans Text" w:hAnsi="Google Sans Text"/>
          <w:i w:val="0"/>
          <w:color w:val="1b1c1d"/>
          <w:sz w:val="24"/>
          <w:szCs w:val="24"/>
          <w:rtl w:val="0"/>
        </w:rPr>
        <w:t xml:space="preserve"> AI-powered phone services improve patient call response times and appointment scheduling accuracy, reducing frustration and no-shows.</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r w:rsidDel="00000000" w:rsidR="00000000" w:rsidRPr="00000000">
        <w:rPr>
          <w:rFonts w:ascii="Google Sans Text" w:cs="Google Sans Text" w:eastAsia="Google Sans Text" w:hAnsi="Google Sans Text"/>
          <w:i w:val="0"/>
          <w:color w:val="1b1c1d"/>
          <w:sz w:val="24"/>
          <w:szCs w:val="24"/>
          <w:rtl w:val="0"/>
        </w:rPr>
        <w:t xml:space="preserve"> AI scribes have notably improved patient-physician interactions, with 47% of patients reporting their doctor spent less time looking at a computer and 56% noting a positive impact on visit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p w:rsidR="00000000" w:rsidDel="00000000" w:rsidP="00000000" w:rsidRDefault="00000000" w:rsidRPr="00000000" w14:paraId="000000F0">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Staff Satisfaction &amp; Workload Reduction:</w:t>
      </w:r>
      <w:r w:rsidDel="00000000" w:rsidR="00000000" w:rsidRPr="00000000">
        <w:rPr>
          <w:rFonts w:ascii="Google Sans Text" w:cs="Google Sans Text" w:eastAsia="Google Sans Text" w:hAnsi="Google Sans Text"/>
          <w:i w:val="0"/>
          <w:color w:val="1b1c1d"/>
          <w:sz w:val="24"/>
          <w:szCs w:val="24"/>
          <w:rtl w:val="0"/>
        </w:rPr>
        <w:t xml:space="preserve"> Automating documentation and routine administrative tasks significantly reduces clinician burnout and "pajama time," leading to increased job happiness and improved employee retention rates. AI scribes, for example, saved physicians 15,791 hours of documentation time, with 82% of physicians reporting improved work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12</w:t>
      </w:r>
    </w:p>
    <w:p w:rsidR="00000000" w:rsidDel="00000000" w:rsidP="00000000" w:rsidRDefault="00000000" w:rsidRPr="00000000" w14:paraId="000000F1">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i w:val="0"/>
          <w:color w:val="1b1c1d"/>
          <w:sz w:val="24"/>
          <w:szCs w:val="24"/>
          <w:rtl w:val="0"/>
        </w:rPr>
        <w:t xml:space="preserve">Clinical Outcomes &amp; Safety:</w:t>
      </w:r>
      <w:r w:rsidDel="00000000" w:rsidR="00000000" w:rsidRPr="00000000">
        <w:rPr>
          <w:rFonts w:ascii="Google Sans Text" w:cs="Google Sans Text" w:eastAsia="Google Sans Text" w:hAnsi="Google Sans Text"/>
          <w:i w:val="0"/>
          <w:color w:val="1b1c1d"/>
          <w:sz w:val="24"/>
          <w:szCs w:val="24"/>
          <w:rtl w:val="0"/>
        </w:rPr>
        <w:t xml:space="preserve"> AI contributes to improved diagnostic accuracy (e.g., in radiology, pathology, EKG interpretation), fewer adverse events (e.g., predicting sepsis risk, opioid dependency), and enhanced clinical decision support, ultimately improving patient safety and treatment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Establishing a holistic view of expenses, including incremental costs as AI projects scale, is essential for accurate ROI assessment. This comprehensive understanding is often referred to as Total Cost of Ownership (TCO).</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TCO models help inform decision-making, explore more efficient models or licensing options, right-size hardware, and improve data quality.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r w:rsidDel="00000000" w:rsidR="00000000" w:rsidRPr="00000000">
        <w:rPr>
          <w:rFonts w:ascii="Google Sans Text" w:cs="Google Sans Text" w:eastAsia="Google Sans Text" w:hAnsi="Google Sans Text"/>
          <w:i w:val="0"/>
          <w:color w:val="1b1c1d"/>
          <w:sz w:val="24"/>
          <w:szCs w:val="24"/>
          <w:rtl w:val="0"/>
        </w:rPr>
        <w:t xml:space="preserve"> Furthermore, considering the Risk of Non-Investment (RONI)—the financial and operational consequences of</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1"/>
          <w:color w:val="1b1c1d"/>
          <w:sz w:val="24"/>
          <w:szCs w:val="24"/>
          <w:rtl w:val="0"/>
        </w:rPr>
        <w:t xml:space="preserve">not</w:t>
      </w:r>
      <w:r w:rsidDel="00000000" w:rsidR="00000000" w:rsidRPr="00000000">
        <w:rPr>
          <w:rFonts w:ascii="Google Sans Text" w:cs="Google Sans Text" w:eastAsia="Google Sans Text" w:hAnsi="Google Sans Text"/>
          <w:i w:val="0"/>
          <w:color w:val="1b1c1d"/>
          <w:sz w:val="24"/>
          <w:szCs w:val="24"/>
          <w:rtl w:val="0"/>
        </w:rPr>
        <w:t xml:space="preserve"> adopting AI—helps frame AI as a necessary strategic investment to maintain competitiveness and avoid falling behind in a rapidly evolving healthcare landscape.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While the initial focus on AI adoption often centers on direct cost reduction through automation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AI's true value extends far beyond simple savings. It enables healthcare organizations to "do better work—smarter, faster, and more comprehensively".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For instance, AI's ability to improve clinical documentation integrity can uncover less frequent but high-impact diagnosis codes, directly boosting revenue.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Similarly, the documented improvements in patient-physician interaction due to AI scribes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represent a qualitative enhancement to care that transcends a mere cost-saving calculation. This underscores that healthcare ROI for AI must evolve beyond a narrow focus on direct cost savings to encompass a broader spectrum of value creation. This includes enhanced revenue generation, significantly improved patient experience, and a reduction in clinician burnout, all of which contribute to the organization's overall mission value. Such a comprehensive evaluation necessitates a more sophisticated set of metrics that captures both hard and soft ROI, providing a more accurate and compelling picture of AI's multifaceted contributions.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following table outlines key ROI metrics for AI in healthcare operations, offering a framework for comprehensive evaluation.</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Metric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Specific 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Significance/How AI Impacts It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Example/Quantifiable Impact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Operational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Time Saved per 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staff burden, improves workflow, increases capacity.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5-15 min/patient saved on clinical notes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Call Handling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patient access, reduces administrative overhead.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Simbo AI systems handle patient calls fast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Revenue Cycle Management (RCM)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Speeds up payments, reduces denials, boosts cash 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5:1 ROI for AI in RCM </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Resource Utilization (e.g., Bed, 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Optimizes asset use, increases throughput.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6% increase in surgeries, $100K/OR/year revenue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Financial Impact (Hard 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Lower Operating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Direct reduction in labor and resource expenses.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Automating 45% admin tasks could save $150B annually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Increased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Drives higher patient volume, better billing, new service 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LeanTaaS increased surgeries by 6%, $100K/OR/year revenue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Error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Minimizes financial losses from billing errors, fraud, adverse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PayPal saw 11% loss reduction with AI risk control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Cost Avoidance (e.g., preventive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Prevents more expensive future interventions.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LifeLens cut diagnostic costs by 30% ($5M annual savings) </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Patient Satisfaction (Soft 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Patient Wait Times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Enhances patient experience, reduces frustration.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LeanTaaS cut infusion center wait times by up to 50% </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Patient Feedback Scores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reputation, fosters patient loyalty.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56% patients reported positive impact on visit quality with AI scribes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Appointment Scheduling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no-shows, improves clinic utilization.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phone services improve appointment scheduling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Staff Satisfaction (Soft 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Clinician Time Saved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Reduces burnout, frees time for patient care.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15,791 hours saved for physicians with AI scribes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Employee Retention Rates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workforce stability, reduces recruitment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82% of physicians reported improved work satisfaction with AI scribes </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Clinical Outcomes &amp; Safety (Soft ROI)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Diagnostic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Leads to earlier, more precise diagnoses.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assists in interpreting imaging results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Adverse Event Reduction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Improves patient safety, reduces complications and associated costs.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can predict sepsis risk, opioid dependency </w:t>
            </w:r>
            <w:r w:rsidDel="00000000" w:rsidR="00000000" w:rsidRPr="00000000">
              <w:rPr>
                <w:rFonts w:ascii="Google Sans Text" w:cs="Google Sans Text" w:eastAsia="Google Sans Text" w:hAnsi="Google Sans Text"/>
                <w:i w:val="0"/>
                <w:color w:val="575b5f"/>
                <w:sz w:val="24"/>
                <w:szCs w:val="24"/>
                <w:vertAlign w:val="superscript"/>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575b5f"/>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Clinical Decision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Enables faster, data-based treatment decisions.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AI provides valuable clinical data at point of diagnosis </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tc>
      </w:tr>
    </w:tbl>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 Key Financial Metrics for Healthcare AI Adaptation</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traditional healthcare financial metrics, the advent of AI necessitates the adoption of new, specialized metrics to accurately gauge the economic performance of AI initiatives.</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One such crucial metric is </w:t>
      </w:r>
      <w:r w:rsidDel="00000000" w:rsidR="00000000" w:rsidRPr="00000000">
        <w:rPr>
          <w:rFonts w:ascii="Google Sans Text" w:cs="Google Sans Text" w:eastAsia="Google Sans Text" w:hAnsi="Google Sans Text"/>
          <w:b w:val="1"/>
          <w:i w:val="0"/>
          <w:color w:val="1b1c1d"/>
          <w:sz w:val="24"/>
          <w:szCs w:val="24"/>
          <w:rtl w:val="0"/>
        </w:rPr>
        <w:t xml:space="preserve">Gross Margin per Compute Unit</w:t>
      </w:r>
      <w:r w:rsidDel="00000000" w:rsidR="00000000" w:rsidRPr="00000000">
        <w:rPr>
          <w:rFonts w:ascii="Google Sans Text" w:cs="Google Sans Text" w:eastAsia="Google Sans Text" w:hAnsi="Google Sans Text"/>
          <w:i w:val="0"/>
          <w:color w:val="1b1c1d"/>
          <w:sz w:val="24"/>
          <w:szCs w:val="24"/>
          <w:rtl w:val="0"/>
        </w:rPr>
        <w:t xml:space="preserve">. For AI software heavily reliant on cloud compute, particularly Graphics Processing Units (GPUs), the efficiency of GPU usage directly determines the gross margin.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metric (e.g., Gross Margin per GPU-hour or per token) is vital for understanding the cost-effectiveness of each unit of AI service delivered. Low gross margins, often seen in early AI products (e.g., 50-60% compared to 80%+ for traditional SaaS), signal that revenue generation is costly, which significantly impacts scalability and overall valuation.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Investors scrutinize this metric because it directly affects the payback period for customer acquisition cost (CAC) and the lifetime value (LTV) of a customer.</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Strategic optimization, such as leveraging Reserved Instances, long-term cloud commitments, and meticulous model tuning, can significantly reduce GPU unit costs (potentially 30-60%), directly improving the gross margin and making AI initiatives more financially viable.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direct link between the technical efficiency of AI deployments (e.g., how effectively GPUs are utilized, how optimized the AI models are) and the fundamental business viability and scalability of AI-driven healthcare services is underscored by the "Gross Margin per Compute Unit" metric.</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If technical optimization is poor—manifesting as over-provisioning of resources, inefficient model architectures, or suboptimal data pipelines—it directly translates into lower gross margins, rendering the scaling of AI services financially unsustainable.</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This highlights a crucial point: healthcare organizations must recognize that technical excellence in AI deployment is not merely about achieving superior performance; it is intrinsically linked to core financial health. Investing in FinOps practices that drive technical efficiency, such as right-sizing compute resources, implementing model quantization, or optimizing data storage, is a direct investment in the long-term profitability and scalability of their AI initiatives. This implies a need to foster a culture where engineers are incentivized to optimize not just for speed or accuracy, but also for cost efficiency.</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Traditional healthcare financial metrics also require adaptation and re-evaluation in the context of AI:</w:t>
      </w:r>
    </w:p>
    <w:p w:rsidR="00000000" w:rsidDel="00000000" w:rsidP="00000000" w:rsidRDefault="00000000" w:rsidRPr="00000000" w14:paraId="000001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Gross Profit Margin:</w:t>
      </w:r>
      <w:r w:rsidDel="00000000" w:rsidR="00000000" w:rsidRPr="00000000">
        <w:rPr>
          <w:rFonts w:ascii="Google Sans Text" w:cs="Google Sans Text" w:eastAsia="Google Sans Text" w:hAnsi="Google Sans Text"/>
          <w:i w:val="0"/>
          <w:color w:val="1b1c1d"/>
          <w:sz w:val="24"/>
          <w:szCs w:val="24"/>
          <w:rtl w:val="0"/>
        </w:rPr>
        <w:t xml:space="preserve"> Calculated as (Revenue – Cost of Goods Sold) ÷ Revenue × 100. In healthcare, Cost of Goods Sold (COGS) typically includes direct medical supplies and direct labor for patient care. The average gross profit margin for US hospitals is approximately 36%.</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AI can positively impact this by reducing direct labor costs through automation of tasks like clinical notes and by optimizing supply chain management to reduce material costs.</w:t>
      </w:r>
    </w:p>
    <w:p w:rsidR="00000000" w:rsidDel="00000000" w:rsidP="00000000" w:rsidRDefault="00000000" w:rsidRPr="00000000" w14:paraId="000001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Net Profit Margin:</w:t>
      </w:r>
      <w:r w:rsidDel="00000000" w:rsidR="00000000" w:rsidRPr="00000000">
        <w:rPr>
          <w:rFonts w:ascii="Google Sans Text" w:cs="Google Sans Text" w:eastAsia="Google Sans Text" w:hAnsi="Google Sans Text"/>
          <w:i w:val="0"/>
          <w:color w:val="1b1c1d"/>
          <w:sz w:val="24"/>
          <w:szCs w:val="24"/>
          <w:rtl w:val="0"/>
        </w:rPr>
        <w:t xml:space="preserve"> Calculated as Net Income ÷ Revenue × 100. The average net profit margin for healthcare organizations is about 5.12%.</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AI can improve this by significantly reducing administrative overhead, preventing fraudulent claims, and enhancing the efficiency of the revenue cycle.</w:t>
      </w:r>
    </w:p>
    <w:p w:rsidR="00000000" w:rsidDel="00000000" w:rsidP="00000000" w:rsidRDefault="00000000" w:rsidRPr="00000000" w14:paraId="00000144">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Cost-Effectiveness Analysis:</w:t>
      </w:r>
      <w:r w:rsidDel="00000000" w:rsidR="00000000" w:rsidRPr="00000000">
        <w:rPr>
          <w:rFonts w:ascii="Google Sans Text" w:cs="Google Sans Text" w:eastAsia="Google Sans Text" w:hAnsi="Google Sans Text"/>
          <w:i w:val="0"/>
          <w:color w:val="1b1c1d"/>
          <w:sz w:val="24"/>
          <w:szCs w:val="24"/>
          <w:rtl w:val="0"/>
        </w:rPr>
        <w:t xml:space="preserve"> This remains essential for evaluating AI-driven recommendations and interventions, particularly in complex areas like neurological disorders. It helps balance healthcare costs with accessibility and patient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4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Unit Economics per Patient/Encounter:</w:t>
      </w:r>
      <w:r w:rsidDel="00000000" w:rsidR="00000000" w:rsidRPr="00000000">
        <w:rPr>
          <w:rFonts w:ascii="Google Sans Text" w:cs="Google Sans Text" w:eastAsia="Google Sans Text" w:hAnsi="Google Sans Text"/>
          <w:i w:val="0"/>
          <w:color w:val="1b1c1d"/>
          <w:sz w:val="24"/>
          <w:szCs w:val="24"/>
          <w:rtl w:val="0"/>
        </w:rPr>
        <w:t xml:space="preserve"> Tracking granular metrics like "Cost per Active User" or "Cost per Patient Encounter" for specific AI-driven services provides a clear understanding of the efficiency and scalability of these solutions at the individual service level.</w:t>
      </w:r>
      <w:r w:rsidDel="00000000" w:rsidR="00000000" w:rsidRPr="00000000">
        <w:rPr>
          <w:rFonts w:ascii="Google Sans Text" w:cs="Google Sans Text" w:eastAsia="Google Sans Text" w:hAnsi="Google Sans Text"/>
          <w:i w:val="0"/>
          <w:color w:val="575b5f"/>
          <w:sz w:val="24"/>
          <w:szCs w:val="24"/>
          <w:vertAlign w:val="superscript"/>
          <w:rtl w:val="0"/>
        </w:rPr>
        <w:t xml:space="preserve">30</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Conventional economic models often struggle to address the dynamic complexities of AI integration in healthcare, which necessitates the development of new frameworks. For instance, the Dynamic Equilibrium Model for Health Economics (DEHE) incorporates reinforcement learning and stochastic optimization to capture uncertainties, dynamic pricing, and behavioral incentives within healthcare decision-making, demonstrating improved economic efficiency by optimizing AI-driven recommendations while balancing cost and accessibility.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 introduction of AI necessitates a new level of financial literacy for healthcare leaders. While traditional healthcare financial metrics like gross and net profit margins remain important for overall organizational health </w:t>
      </w:r>
      <w:r w:rsidDel="00000000" w:rsidR="00000000" w:rsidRPr="00000000">
        <w:rPr>
          <w:rFonts w:ascii="Google Sans Text" w:cs="Google Sans Text" w:eastAsia="Google Sans Text" w:hAnsi="Google Sans Text"/>
          <w:i w:val="0"/>
          <w:color w:val="575b5f"/>
          <w:sz w:val="24"/>
          <w:szCs w:val="24"/>
          <w:vertAlign w:val="superscript"/>
          <w:rtl w:val="0"/>
        </w:rPr>
        <w:t xml:space="preserve">22</w:t>
      </w:r>
      <w:r w:rsidDel="00000000" w:rsidR="00000000" w:rsidRPr="00000000">
        <w:rPr>
          <w:rFonts w:ascii="Google Sans Text" w:cs="Google Sans Text" w:eastAsia="Google Sans Text" w:hAnsi="Google Sans Text"/>
          <w:i w:val="0"/>
          <w:color w:val="1b1c1d"/>
          <w:sz w:val="24"/>
          <w:szCs w:val="24"/>
          <w:rtl w:val="0"/>
        </w:rPr>
        <w:t xml:space="preserve">, AI introduces critical new metrics such as "Gross Margin per Compute Unit" </w:t>
      </w:r>
      <w:r w:rsidDel="00000000" w:rsidR="00000000" w:rsidRPr="00000000">
        <w:rPr>
          <w:rFonts w:ascii="Google Sans Text" w:cs="Google Sans Text" w:eastAsia="Google Sans Text" w:hAnsi="Google Sans Text"/>
          <w:i w:val="0"/>
          <w:color w:val="575b5f"/>
          <w:sz w:val="24"/>
          <w:szCs w:val="24"/>
          <w:vertAlign w:val="superscript"/>
          <w:rtl w:val="0"/>
        </w:rPr>
        <w:t xml:space="preserve">39</w:t>
      </w:r>
      <w:r w:rsidDel="00000000" w:rsidR="00000000" w:rsidRPr="00000000">
        <w:rPr>
          <w:rFonts w:ascii="Google Sans Text" w:cs="Google Sans Text" w:eastAsia="Google Sans Text" w:hAnsi="Google Sans Text"/>
          <w:i w:val="0"/>
          <w:color w:val="1b1c1d"/>
          <w:sz w:val="24"/>
          <w:szCs w:val="24"/>
          <w:rtl w:val="0"/>
        </w:rPr>
        <w:t xml:space="preserve"> and requires dynamic economic modeling to account for its non-linear cost behaviors.</w:t>
      </w:r>
      <w:r w:rsidDel="00000000" w:rsidR="00000000" w:rsidRPr="00000000">
        <w:rPr>
          <w:rFonts w:ascii="Google Sans Text" w:cs="Google Sans Text" w:eastAsia="Google Sans Text" w:hAnsi="Google Sans Text"/>
          <w:i w:val="0"/>
          <w:color w:val="575b5f"/>
          <w:sz w:val="24"/>
          <w:szCs w:val="24"/>
          <w:vertAlign w:val="superscript"/>
          <w:rtl w:val="0"/>
        </w:rPr>
        <w:t xml:space="preserve">40</w:t>
      </w:r>
      <w:r w:rsidDel="00000000" w:rsidR="00000000" w:rsidRPr="00000000">
        <w:rPr>
          <w:rFonts w:ascii="Google Sans Text" w:cs="Google Sans Text" w:eastAsia="Google Sans Text" w:hAnsi="Google Sans Text"/>
          <w:i w:val="0"/>
          <w:color w:val="1b1c1d"/>
          <w:sz w:val="24"/>
          <w:szCs w:val="24"/>
          <w:rtl w:val="0"/>
        </w:rPr>
        <w:t xml:space="preserve"> This means that healthcare executives and financial officers need to rapidly acquire a deeper understanding of AI's underlying compute economics and how to measure its efficiency at a granular level. This understanding is not merely an academic exercise; it is crucial for effective governance and strategic investment. It requires close collaboration with technical teams to define, track, and interpret these new metrics, ensuring that financial decisions are informed by the unique cost structures and optimization levers inherent in AI deployments. This evolving financial literacy is paramount for guiding healthcare organizations through the complexities of the AI era and ensuring sustainable growth.</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D. Case Studies and Examples in Healthcare</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Real-world applications demonstrate the tangible economic impact of AI in healthcare operations:</w:t>
      </w:r>
    </w:p>
    <w:p w:rsidR="00000000" w:rsidDel="00000000" w:rsidP="00000000" w:rsidRDefault="00000000" w:rsidRPr="00000000" w14:paraId="0000014C">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Kaiser Permanente (AI Scribes):</w:t>
      </w:r>
      <w:r w:rsidDel="00000000" w:rsidR="00000000" w:rsidRPr="00000000">
        <w:rPr>
          <w:rFonts w:ascii="Google Sans Text" w:cs="Google Sans Text" w:eastAsia="Google Sans Text" w:hAnsi="Google Sans Text"/>
          <w:i w:val="0"/>
          <w:color w:val="1b1c1d"/>
          <w:sz w:val="24"/>
          <w:szCs w:val="24"/>
          <w:rtl w:val="0"/>
        </w:rPr>
        <w:t xml:space="preserve"> Physicians within The Permanente Medical Group utilized AI-powered ambient scribe technology, resulting in an estimated saving of 15,791 hours of documentation time in one year, equivalent to 1,794 workdays. This not only significantly reduced administrative burden but also improved patient-physician interactions and enhanced physician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p>
    <w:p w:rsidR="00000000" w:rsidDel="00000000" w:rsidP="00000000" w:rsidRDefault="00000000" w:rsidRPr="00000000" w14:paraId="0000014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Boston Children's Hospital:</w:t>
      </w:r>
      <w:r w:rsidDel="00000000" w:rsidR="00000000" w:rsidRPr="00000000">
        <w:rPr>
          <w:rFonts w:ascii="Google Sans Text" w:cs="Google Sans Text" w:eastAsia="Google Sans Text" w:hAnsi="Google Sans Text"/>
          <w:i w:val="0"/>
          <w:color w:val="1b1c1d"/>
          <w:sz w:val="24"/>
          <w:szCs w:val="24"/>
          <w:rtl w:val="0"/>
        </w:rPr>
        <w:t xml:space="preserve"> This institution effectively uses AI for predictive patient admission forecasting, achieving over 90% accuracy. This capability allows the hospital to optimize staff and bed planning proactively, improving resource allocation and patient flow.</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4E">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Bangkok Hospital:</w:t>
      </w:r>
      <w:r w:rsidDel="00000000" w:rsidR="00000000" w:rsidRPr="00000000">
        <w:rPr>
          <w:rFonts w:ascii="Google Sans Text" w:cs="Google Sans Text" w:eastAsia="Google Sans Text" w:hAnsi="Google Sans Text"/>
          <w:i w:val="0"/>
          <w:color w:val="1b1c1d"/>
          <w:sz w:val="24"/>
          <w:szCs w:val="24"/>
          <w:rtl w:val="0"/>
        </w:rPr>
        <w:t xml:space="preserve"> By implementing AI-driven bed management, Bangkok Hospital improved its bed utilization by 20% and successfully cut patient wait times by 30%, showcasing the direct operational and efficiency gains possible with AI.</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4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LeanTaaS (iQueue platform):</w:t>
      </w:r>
      <w:r w:rsidDel="00000000" w:rsidR="00000000" w:rsidRPr="00000000">
        <w:rPr>
          <w:rFonts w:ascii="Google Sans Text" w:cs="Google Sans Text" w:eastAsia="Google Sans Text" w:hAnsi="Google Sans Text"/>
          <w:i w:val="0"/>
          <w:color w:val="1b1c1d"/>
          <w:sz w:val="24"/>
          <w:szCs w:val="24"/>
          <w:rtl w:val="0"/>
        </w:rPr>
        <w:t xml:space="preserve"> Used by over 1,200 hospitals, LeanTaaS's platform optimizes staff scheduling for various departments, including operating rooms and infusion centers. This has led to a 6% increase in surgeries and an additional $100,000 in revenue per operating room annually for some users. Additionally, it has reduced wait times at infusion centers by up to 50%.</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5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Simbo AI:</w:t>
      </w:r>
      <w:r w:rsidDel="00000000" w:rsidR="00000000" w:rsidRPr="00000000">
        <w:rPr>
          <w:rFonts w:ascii="Google Sans Text" w:cs="Google Sans Text" w:eastAsia="Google Sans Text" w:hAnsi="Google Sans Text"/>
          <w:i w:val="0"/>
          <w:color w:val="1b1c1d"/>
          <w:sz w:val="24"/>
          <w:szCs w:val="24"/>
          <w:rtl w:val="0"/>
        </w:rPr>
        <w:t xml:space="preserve"> This company provides automated phone answering services for patient calls, including appointment booking and responses to common questions. This automation reduces wait times for patients and improves overall communication efficiency for healthcare providers.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5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Towne Health:</w:t>
      </w:r>
      <w:r w:rsidDel="00000000" w:rsidR="00000000" w:rsidRPr="00000000">
        <w:rPr>
          <w:rFonts w:ascii="Google Sans Text" w:cs="Google Sans Text" w:eastAsia="Google Sans Text" w:hAnsi="Google Sans Text"/>
          <w:i w:val="0"/>
          <w:color w:val="1b1c1d"/>
          <w:sz w:val="24"/>
          <w:szCs w:val="24"/>
          <w:rtl w:val="0"/>
        </w:rPr>
        <w:t xml:space="preserve"> Utilizing AI dispatch and tracking systems for patient transport within hospitals, Towne Health has achieved a 12-20% reduction in transport times and an increase in department throughput by up to 15%, streamlining internal logistics.</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5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Qventus:</w:t>
      </w:r>
      <w:r w:rsidDel="00000000" w:rsidR="00000000" w:rsidRPr="00000000">
        <w:rPr>
          <w:rFonts w:ascii="Google Sans Text" w:cs="Google Sans Text" w:eastAsia="Google Sans Text" w:hAnsi="Google Sans Text"/>
          <w:i w:val="0"/>
          <w:color w:val="1b1c1d"/>
          <w:sz w:val="24"/>
          <w:szCs w:val="24"/>
          <w:rtl w:val="0"/>
        </w:rPr>
        <w:t xml:space="preserve"> This AI command center predicts surgery durations, enabling hospitals to adjust schedules and staffing proactively. This optimization ensures more efficient use of expensive equipment and resources, leading to cost savings and improved patient 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14</w:t>
      </w:r>
    </w:p>
    <w:p w:rsidR="00000000" w:rsidDel="00000000" w:rsidP="00000000" w:rsidRDefault="00000000" w:rsidRPr="00000000" w14:paraId="0000015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Parikh Health (Sully.ai):</w:t>
      </w:r>
      <w:r w:rsidDel="00000000" w:rsidR="00000000" w:rsidRPr="00000000">
        <w:rPr>
          <w:rFonts w:ascii="Google Sans Text" w:cs="Google Sans Text" w:eastAsia="Google Sans Text" w:hAnsi="Google Sans Text"/>
          <w:i w:val="0"/>
          <w:color w:val="1b1c1d"/>
          <w:sz w:val="24"/>
          <w:szCs w:val="24"/>
          <w:rtl w:val="0"/>
        </w:rPr>
        <w:t xml:space="preserve"> Through the integration of Sully.ai with their Electronic Medical Records (EMRs), Parikh Health reduced operations per patient by a factor of 10, cutting the time spent on administrative tasks (like patient chart management) from 15 minutes to just 1-5 minutes. This resulted in a 3x increase in efficiency and speed, alongside a remarkable 90% reduction in physician burnout.</w:t>
      </w:r>
      <w:r w:rsidDel="00000000" w:rsidR="00000000" w:rsidRPr="00000000">
        <w:rPr>
          <w:rFonts w:ascii="Google Sans Text" w:cs="Google Sans Text" w:eastAsia="Google Sans Text" w:hAnsi="Google Sans Text"/>
          <w:i w:val="0"/>
          <w:color w:val="575b5f"/>
          <w:sz w:val="24"/>
          <w:szCs w:val="24"/>
          <w:vertAlign w:val="superscript"/>
          <w:rtl w:val="0"/>
        </w:rPr>
        <w:t xml:space="preserve">18</w:t>
      </w:r>
    </w:p>
    <w:p w:rsidR="00000000" w:rsidDel="00000000" w:rsidP="00000000" w:rsidRDefault="00000000" w:rsidRPr="00000000" w14:paraId="00000154">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RadiAI:</w:t>
      </w:r>
      <w:r w:rsidDel="00000000" w:rsidR="00000000" w:rsidRPr="00000000">
        <w:rPr>
          <w:rFonts w:ascii="Google Sans Text" w:cs="Google Sans Text" w:eastAsia="Google Sans Text" w:hAnsi="Google Sans Text"/>
          <w:i w:val="0"/>
          <w:color w:val="1b1c1d"/>
          <w:sz w:val="24"/>
          <w:szCs w:val="24"/>
          <w:rtl w:val="0"/>
        </w:rPr>
        <w:t xml:space="preserve"> This company's advancements in radiology, leveraging AI for enhanced precision and early intervention, have contributed to over $10 million in annual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55">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LifeLens:</w:t>
      </w:r>
      <w:r w:rsidDel="00000000" w:rsidR="00000000" w:rsidRPr="00000000">
        <w:rPr>
          <w:rFonts w:ascii="Google Sans Text" w:cs="Google Sans Text" w:eastAsia="Google Sans Text" w:hAnsi="Google Sans Text"/>
          <w:i w:val="0"/>
          <w:color w:val="1b1c1d"/>
          <w:sz w:val="24"/>
          <w:szCs w:val="24"/>
          <w:rtl w:val="0"/>
        </w:rPr>
        <w:t xml:space="preserve"> By streamlining diagnostic processes and enhancing accuracy through AI, LifeLens has cut associated costs by 30%, translating to an impressive $5 million in annual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5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HeartBeat AI:</w:t>
      </w:r>
      <w:r w:rsidDel="00000000" w:rsidR="00000000" w:rsidRPr="00000000">
        <w:rPr>
          <w:rFonts w:ascii="Google Sans Text" w:cs="Google Sans Text" w:eastAsia="Google Sans Text" w:hAnsi="Google Sans Text"/>
          <w:i w:val="0"/>
          <w:color w:val="1b1c1d"/>
          <w:sz w:val="24"/>
          <w:szCs w:val="24"/>
          <w:rtl w:val="0"/>
        </w:rPr>
        <w:t xml:space="preserve"> This innovative solution for cardiac health has averted interventions that would otherwise incur substantial financial burdens on healthcare systems, leading to approximately $10 million in annual savings.</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p>
    <w:p w:rsidR="00000000" w:rsidDel="00000000" w:rsidP="00000000" w:rsidRDefault="00000000" w:rsidRPr="00000000" w14:paraId="00000157">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Medical Institution (Company B):</w:t>
      </w:r>
      <w:r w:rsidDel="00000000" w:rsidR="00000000" w:rsidRPr="00000000">
        <w:rPr>
          <w:rFonts w:ascii="Google Sans Text" w:cs="Google Sans Text" w:eastAsia="Google Sans Text" w:hAnsi="Google Sans Text"/>
          <w:i w:val="0"/>
          <w:color w:val="1b1c1d"/>
          <w:sz w:val="24"/>
          <w:szCs w:val="24"/>
          <w:rtl w:val="0"/>
        </w:rPr>
        <w:t xml:space="preserve"> A medical institution successfully reduced data processing costs by adopting FinOps principles for its AI initiatives in patient data analysis. The savings achieved were then redirected towards enhancing patient care initiatives and increasing AI capacity for improved service delivery.</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5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Genentech (gRED Research Agent):</w:t>
      </w:r>
      <w:r w:rsidDel="00000000" w:rsidR="00000000" w:rsidRPr="00000000">
        <w:rPr>
          <w:rFonts w:ascii="Google Sans Text" w:cs="Google Sans Text" w:eastAsia="Google Sans Text" w:hAnsi="Google Sans Text"/>
          <w:i w:val="0"/>
          <w:color w:val="1b1c1d"/>
          <w:sz w:val="24"/>
          <w:szCs w:val="24"/>
          <w:rtl w:val="0"/>
        </w:rPr>
        <w:t xml:space="preserve"> This pharmaceutical company developed a generative AI system using Amazon Bedrock Agents to automate the time-consuming analysis of vast scientific data for drug discovery and biomarker validation. This solution is expected to save nearly five years of manual effort in biomarker validation, allowing scientists to focus on high-impact research and accelerate the development of new medicines.</w:t>
      </w:r>
      <w:r w:rsidDel="00000000" w:rsidR="00000000" w:rsidRPr="00000000">
        <w:rPr>
          <w:rFonts w:ascii="Google Sans Text" w:cs="Google Sans Text" w:eastAsia="Google Sans Text" w:hAnsi="Google Sans Text"/>
          <w:i w:val="0"/>
          <w:color w:val="575b5f"/>
          <w:sz w:val="24"/>
          <w:szCs w:val="24"/>
          <w:vertAlign w:val="superscript"/>
          <w:rtl w:val="0"/>
        </w:rPr>
        <w:t xml:space="preserve">42</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Many healthcare organizations typically start with small AI pilot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The success stories highlighted above consistently emphasize specific, quantifiable benefits, such as hours saved, revenue increased, or costs cut.</w:t>
      </w:r>
      <w:r w:rsidDel="00000000" w:rsidR="00000000" w:rsidRPr="00000000">
        <w:rPr>
          <w:rFonts w:ascii="Google Sans Text" w:cs="Google Sans Text" w:eastAsia="Google Sans Text" w:hAnsi="Google Sans Text"/>
          <w:i w:val="0"/>
          <w:color w:val="575b5f"/>
          <w:sz w:val="24"/>
          <w:szCs w:val="24"/>
          <w:vertAlign w:val="superscript"/>
          <w:rtl w:val="0"/>
        </w:rPr>
        <w:t xml:space="preserve">13</w:t>
      </w:r>
      <w:r w:rsidDel="00000000" w:rsidR="00000000" w:rsidRPr="00000000">
        <w:rPr>
          <w:rFonts w:ascii="Google Sans Text" w:cs="Google Sans Text" w:eastAsia="Google Sans Text" w:hAnsi="Google Sans Text"/>
          <w:i w:val="0"/>
          <w:color w:val="1b1c1d"/>
          <w:sz w:val="24"/>
          <w:szCs w:val="24"/>
          <w:rtl w:val="0"/>
        </w:rPr>
        <w:t xml:space="preserve"> These tangible results are crucial for earning "political capital" within the organization, which is necessary to justify further investment and to scale AI initiatives more broadly.</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Without a clear demonstration of value, AI projects risk remaining confined to pilot programs or being abandoned entirely due to a perceived lack of financial return. Therefore, healthcare leaders should prioritize AI initiatives that offer clear, measurable ROI from their inception, even if starting on a small scale. Documenting and communicating these "small wins" with hard data is essential for building internal confidence, securing additional funding, and driving broader organizational adoption of AI technologies.</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 Recommendations for Healthcare Leaders</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To harness the full potential of AI while ensuring financial prudence, healthcare leaders should adopt a multi-faceted approach centered on strategic alignment, FinOps culture, technical optimization, continuous monitoring, and proactive vendor management.</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Strategic Alignment</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Prioritize High-Impact Use Cases:</w:t>
      </w:r>
      <w:r w:rsidDel="00000000" w:rsidR="00000000" w:rsidRPr="00000000">
        <w:rPr>
          <w:rFonts w:ascii="Google Sans Text" w:cs="Google Sans Text" w:eastAsia="Google Sans Text" w:hAnsi="Google Sans Text"/>
          <w:i w:val="0"/>
          <w:color w:val="1b1c1d"/>
          <w:sz w:val="24"/>
          <w:szCs w:val="24"/>
          <w:rtl w:val="0"/>
        </w:rPr>
        <w:t xml:space="preserve"> Focus AI resources on use cases that demonstrably deliver significant business value or a high return on investment. This involves directly addressing measurable business objectives and ensuring that AI initiatives contribute to the overall strategic vision of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Framing AI projects around specific, well-defined business problems helps prevent the waste of resources on initiatives that deliver minimal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34</w:t>
      </w:r>
    </w:p>
    <w:p w:rsidR="00000000" w:rsidDel="00000000" w:rsidP="00000000" w:rsidRDefault="00000000" w:rsidRPr="00000000" w14:paraId="0000016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Start Small, Scale Smart:</w:t>
      </w:r>
      <w:r w:rsidDel="00000000" w:rsidR="00000000" w:rsidRPr="00000000">
        <w:rPr>
          <w:rFonts w:ascii="Google Sans Text" w:cs="Google Sans Text" w:eastAsia="Google Sans Text" w:hAnsi="Google Sans Text"/>
          <w:i w:val="0"/>
          <w:color w:val="1b1c1d"/>
          <w:sz w:val="24"/>
          <w:szCs w:val="24"/>
          <w:rtl w:val="0"/>
        </w:rPr>
        <w:t xml:space="preserve"> Begin AI adoption with a manageable scope, perhaps within a single department or with a relatively small number of users. This allows for learning and refinement before broader deployment. Demonstrating positive ROI in these initial phases is crucial, as it builds internal confidence and "political capital" necessary to justify and secure further investment for scaling.</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Fostering a FinOps Culture and Governance</w:t>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Establish Cross-Functional Teams:</w:t>
      </w:r>
      <w:r w:rsidDel="00000000" w:rsidR="00000000" w:rsidRPr="00000000">
        <w:rPr>
          <w:rFonts w:ascii="Google Sans Text" w:cs="Google Sans Text" w:eastAsia="Google Sans Text" w:hAnsi="Google Sans Text"/>
          <w:i w:val="0"/>
          <w:color w:val="1b1c1d"/>
          <w:sz w:val="24"/>
          <w:szCs w:val="24"/>
          <w:rtl w:val="0"/>
        </w:rPr>
        <w:t xml:space="preserve"> Form a dedicated FinOps team or a Cloud Center of Excellence (CCOE) that includes key representatives from financial operations, cloud management, and AI/ML teams. This collaborative structure is essential for shared understanding and ownership of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Clearly define roles and responsibilities within these teams to avoid overlap and foster effective communication.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32</w:t>
      </w:r>
    </w:p>
    <w:p w:rsidR="00000000" w:rsidDel="00000000" w:rsidP="00000000" w:rsidRDefault="00000000" w:rsidRPr="00000000" w14:paraId="0000016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Implement Robust Governance Frameworks:</w:t>
      </w:r>
      <w:r w:rsidDel="00000000" w:rsidR="00000000" w:rsidRPr="00000000">
        <w:rPr>
          <w:rFonts w:ascii="Google Sans Text" w:cs="Google Sans Text" w:eastAsia="Google Sans Text" w:hAnsi="Google Sans Text"/>
          <w:i w:val="0"/>
          <w:color w:val="1b1c1d"/>
          <w:sz w:val="24"/>
          <w:szCs w:val="24"/>
          <w:rtl w:val="0"/>
        </w:rPr>
        <w:t xml:space="preserve"> Establish clear internal policies and procedures for efficient resource allocation. This includes defining steps for approving requests for new resources and mandating the tagging of all AI services for accurate cost allocation and reporting.</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6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Promote Transparency and Accountability:</w:t>
      </w:r>
      <w:r w:rsidDel="00000000" w:rsidR="00000000" w:rsidRPr="00000000">
        <w:rPr>
          <w:rFonts w:ascii="Google Sans Text" w:cs="Google Sans Text" w:eastAsia="Google Sans Text" w:hAnsi="Google Sans Text"/>
          <w:i w:val="0"/>
          <w:color w:val="1b1c1d"/>
          <w:sz w:val="24"/>
          <w:szCs w:val="24"/>
          <w:rtl w:val="0"/>
        </w:rPr>
        <w:t xml:space="preserve"> Ensure that all stakeholders, from engineers to executives, have clear visibility into cloud spending and usage patterns. This fosters a culture of cost awareness and responsibility across the organization.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r w:rsidDel="00000000" w:rsidR="00000000" w:rsidRPr="00000000">
        <w:rPr>
          <w:rFonts w:ascii="Google Sans Text" w:cs="Google Sans Text" w:eastAsia="Google Sans Text" w:hAnsi="Google Sans Text"/>
          <w:i w:val="0"/>
          <w:color w:val="1b1c1d"/>
          <w:sz w:val="24"/>
          <w:szCs w:val="24"/>
          <w:rtl w:val="0"/>
        </w:rPr>
        <w:t xml:space="preserve"> Implementing detailed chargeback models can further reinforce accountability by attributing costs to specific departments or projects.</w:t>
      </w:r>
      <w:r w:rsidDel="00000000" w:rsidR="00000000" w:rsidRPr="00000000">
        <w:rPr>
          <w:rFonts w:ascii="Google Sans Text" w:cs="Google Sans Text" w:eastAsia="Google Sans Text" w:hAnsi="Google Sans Text"/>
          <w:i w:val="0"/>
          <w:color w:val="575b5f"/>
          <w:sz w:val="24"/>
          <w:szCs w:val="24"/>
          <w:vertAlign w:val="superscript"/>
          <w:rtl w:val="0"/>
        </w:rPr>
        <w:t xml:space="preserve">10</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Technical and Operational Optimization</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Invest in Architecture and Automation:</w:t>
      </w:r>
      <w:r w:rsidDel="00000000" w:rsidR="00000000" w:rsidRPr="00000000">
        <w:rPr>
          <w:rFonts w:ascii="Google Sans Text" w:cs="Google Sans Text" w:eastAsia="Google Sans Text" w:hAnsi="Google Sans Text"/>
          <w:i w:val="0"/>
          <w:color w:val="1b1c1d"/>
          <w:sz w:val="24"/>
          <w:szCs w:val="24"/>
          <w:rtl w:val="0"/>
        </w:rPr>
        <w:t xml:space="preserve"> Design AI architectures with scalability, performance, and cost-efficiency as foundational principles from day one.</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Leverage automation tools such as autoscaling, automated decommissioning of idle resources, and caching mechanisms to dynamically optimize resource usage and minimize waste.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Optimize Data Management:</w:t>
      </w:r>
      <w:r w:rsidDel="00000000" w:rsidR="00000000" w:rsidRPr="00000000">
        <w:rPr>
          <w:rFonts w:ascii="Google Sans Text" w:cs="Google Sans Text" w:eastAsia="Google Sans Text" w:hAnsi="Google Sans Text"/>
          <w:i w:val="0"/>
          <w:color w:val="1b1c1d"/>
          <w:sz w:val="24"/>
          <w:szCs w:val="24"/>
          <w:rtl w:val="0"/>
        </w:rPr>
        <w:t xml:space="preserve"> Enforce rigorous data management and governance practices. This includes comprehensive data cleaning, compression, deduplication, and the strategic use of tiered storage solutions to manage costs effectively.</w:t>
      </w:r>
      <w:r w:rsidDel="00000000" w:rsidR="00000000" w:rsidRPr="00000000">
        <w:rPr>
          <w:rFonts w:ascii="Google Sans Text" w:cs="Google Sans Text" w:eastAsia="Google Sans Text" w:hAnsi="Google Sans Text"/>
          <w:i w:val="0"/>
          <w:color w:val="575b5f"/>
          <w:sz w:val="24"/>
          <w:szCs w:val="24"/>
          <w:vertAlign w:val="superscript"/>
          <w:rtl w:val="0"/>
        </w:rPr>
        <w:t xml:space="preserve">1</w:t>
      </w:r>
      <w:r w:rsidDel="00000000" w:rsidR="00000000" w:rsidRPr="00000000">
        <w:rPr>
          <w:rFonts w:ascii="Google Sans Text" w:cs="Google Sans Text" w:eastAsia="Google Sans Text" w:hAnsi="Google Sans Text"/>
          <w:i w:val="0"/>
          <w:color w:val="1b1c1d"/>
          <w:sz w:val="24"/>
          <w:szCs w:val="24"/>
          <w:rtl w:val="0"/>
        </w:rPr>
        <w:t xml:space="preserve"> Actively work to minimize expensive cross-region data transfers.</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p>
    <w:p w:rsidR="00000000" w:rsidDel="00000000" w:rsidP="00000000" w:rsidRDefault="00000000" w:rsidRPr="00000000" w14:paraId="0000016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Strategic Model Management:</w:t>
      </w:r>
      <w:r w:rsidDel="00000000" w:rsidR="00000000" w:rsidRPr="00000000">
        <w:rPr>
          <w:rFonts w:ascii="Google Sans Text" w:cs="Google Sans Text" w:eastAsia="Google Sans Text" w:hAnsi="Google Sans Text"/>
          <w:i w:val="0"/>
          <w:color w:val="1b1c1d"/>
          <w:sz w:val="24"/>
          <w:szCs w:val="24"/>
          <w:rtl w:val="0"/>
        </w:rPr>
        <w:t xml:space="preserve"> Carefully choose appropriately sized AI models for specific tasks, fine-tuning only when absolutely necessary. Prioritize the use of pre-trained or open-source models to significantly reduce initial training and ongoing licensing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r w:rsidDel="00000000" w:rsidR="00000000" w:rsidRPr="00000000">
        <w:rPr>
          <w:rFonts w:ascii="Google Sans Text" w:cs="Google Sans Text" w:eastAsia="Google Sans Text" w:hAnsi="Google Sans Text"/>
          <w:i w:val="0"/>
          <w:color w:val="1b1c1d"/>
          <w:sz w:val="24"/>
          <w:szCs w:val="24"/>
          <w:rtl w:val="0"/>
        </w:rPr>
        <w:t xml:space="preserve"> Additionally, optimize prompt engineering for generative AI models to reduce token consumption and associated compute expenses.</w:t>
      </w:r>
      <w:r w:rsidDel="00000000" w:rsidR="00000000" w:rsidRPr="00000000">
        <w:rPr>
          <w:rFonts w:ascii="Google Sans Text" w:cs="Google Sans Text" w:eastAsia="Google Sans Text" w:hAnsi="Google Sans Text"/>
          <w:i w:val="0"/>
          <w:color w:val="575b5f"/>
          <w:sz w:val="24"/>
          <w:szCs w:val="24"/>
          <w:vertAlign w:val="superscript"/>
          <w:rtl w:val="0"/>
        </w:rPr>
        <w:t xml:space="preserve">8</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Continuous Monitoring, Evaluation, and Adaptation</w:t>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Real-time Cost Monitoring and Anomaly Detection:</w:t>
      </w:r>
      <w:r w:rsidDel="00000000" w:rsidR="00000000" w:rsidRPr="00000000">
        <w:rPr>
          <w:rFonts w:ascii="Google Sans Text" w:cs="Google Sans Text" w:eastAsia="Google Sans Text" w:hAnsi="Google Sans Text"/>
          <w:i w:val="0"/>
          <w:color w:val="1b1c1d"/>
          <w:sz w:val="24"/>
          <w:szCs w:val="24"/>
          <w:rtl w:val="0"/>
        </w:rPr>
        <w:t xml:space="preserve"> Implement advanced tools and alerts to track AI spending in real-time. This enables the proactive identification of deviations from budget and the rapid addressing of unexpected cost spikes, preventing significant financial surprises.</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7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Define and Track Comprehensive Metrics:</w:t>
      </w:r>
      <w:r w:rsidDel="00000000" w:rsidR="00000000" w:rsidRPr="00000000">
        <w:rPr>
          <w:rFonts w:ascii="Google Sans Text" w:cs="Google Sans Text" w:eastAsia="Google Sans Text" w:hAnsi="Google Sans Text"/>
          <w:i w:val="0"/>
          <w:color w:val="1b1c1d"/>
          <w:sz w:val="24"/>
          <w:szCs w:val="24"/>
          <w:rtl w:val="0"/>
        </w:rPr>
        <w:t xml:space="preserve"> Move beyond a narrow focus on direct cost savings to measure both hard (quantifiable financial) and soft (non-financial but valuable) ROI. This includes metrics related to operational efficiency, patient satisfaction, staff well-being, and clinical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r w:rsidDel="00000000" w:rsidR="00000000" w:rsidRPr="00000000">
        <w:rPr>
          <w:rFonts w:ascii="Google Sans Text" w:cs="Google Sans Text" w:eastAsia="Google Sans Text" w:hAnsi="Google Sans Text"/>
          <w:i w:val="0"/>
          <w:color w:val="1b1c1d"/>
          <w:sz w:val="24"/>
          <w:szCs w:val="24"/>
          <w:rtl w:val="0"/>
        </w:rPr>
        <w:t xml:space="preserve"> Align on these success metrics with internal analytics teams and external vendors upfront to ensure shared understanding of value.</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7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Iterative Refinement:</w:t>
      </w:r>
      <w:r w:rsidDel="00000000" w:rsidR="00000000" w:rsidRPr="00000000">
        <w:rPr>
          <w:rFonts w:ascii="Google Sans Text" w:cs="Google Sans Text" w:eastAsia="Google Sans Text" w:hAnsi="Google Sans Text"/>
          <w:i w:val="0"/>
          <w:color w:val="1b1c1d"/>
          <w:sz w:val="24"/>
          <w:szCs w:val="24"/>
          <w:rtl w:val="0"/>
        </w:rPr>
        <w:t xml:space="preserve"> Establish a process for continuous analysis of data insights to make data-driven adjustments to AI strategies, models, infrastructure, and resource allocation.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38</w:t>
      </w:r>
      <w:r w:rsidDel="00000000" w:rsidR="00000000" w:rsidRPr="00000000">
        <w:rPr>
          <w:rFonts w:ascii="Google Sans Text" w:cs="Google Sans Text" w:eastAsia="Google Sans Text" w:hAnsi="Google Sans Text"/>
          <w:i w:val="0"/>
          <w:color w:val="1b1c1d"/>
          <w:sz w:val="24"/>
          <w:szCs w:val="24"/>
          <w:rtl w:val="0"/>
        </w:rPr>
        <w:t xml:space="preserve"> Regularly assess whether real-time inference is truly necessary for all tasks, and adjust to more cost-effective batch processing where feasible.</w:t>
      </w:r>
      <w:r w:rsidDel="00000000" w:rsidR="00000000" w:rsidRPr="00000000">
        <w:rPr>
          <w:rFonts w:ascii="Google Sans Text" w:cs="Google Sans Text" w:eastAsia="Google Sans Text" w:hAnsi="Google Sans Text"/>
          <w:i w:val="0"/>
          <w:color w:val="575b5f"/>
          <w:sz w:val="24"/>
          <w:szCs w:val="24"/>
          <w:vertAlign w:val="superscript"/>
          <w:rtl w:val="0"/>
        </w:rPr>
        <w:t xml:space="preserve">9</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Vendor and Partnership Management</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8">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Scrutinize Vendor Value Propositions:</w:t>
      </w:r>
      <w:r w:rsidDel="00000000" w:rsidR="00000000" w:rsidRPr="00000000">
        <w:rPr>
          <w:rFonts w:ascii="Google Sans Text" w:cs="Google Sans Text" w:eastAsia="Google Sans Text" w:hAnsi="Google Sans Text"/>
          <w:i w:val="0"/>
          <w:color w:val="1b1c1d"/>
          <w:sz w:val="24"/>
          <w:szCs w:val="24"/>
          <w:rtl w:val="0"/>
        </w:rPr>
        <w:t xml:space="preserve"> Demand clear and transparent explanations from AI vendors regarding how their product will deliver measurable value within the specific context of your healthcare organization. A vendor unable to articulate this clearly is a significant warning sign.</w:t>
      </w:r>
      <w:r w:rsidDel="00000000" w:rsidR="00000000" w:rsidRPr="00000000">
        <w:rPr>
          <w:rFonts w:ascii="Google Sans Text" w:cs="Google Sans Text" w:eastAsia="Google Sans Text" w:hAnsi="Google Sans Text"/>
          <w:i w:val="0"/>
          <w:color w:val="575b5f"/>
          <w:sz w:val="24"/>
          <w:szCs w:val="24"/>
          <w:vertAlign w:val="superscript"/>
          <w:rtl w:val="0"/>
        </w:rPr>
        <w:t xml:space="preserve">16</w:t>
      </w:r>
    </w:p>
    <w:p w:rsidR="00000000" w:rsidDel="00000000" w:rsidP="00000000" w:rsidRDefault="00000000" w:rsidRPr="00000000" w14:paraId="00000179">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Negotiate and Diversify:</w:t>
      </w:r>
      <w:r w:rsidDel="00000000" w:rsidR="00000000" w:rsidRPr="00000000">
        <w:rPr>
          <w:rFonts w:ascii="Google Sans Text" w:cs="Google Sans Text" w:eastAsia="Google Sans Text" w:hAnsi="Google Sans Text"/>
          <w:i w:val="0"/>
          <w:color w:val="1b1c1d"/>
          <w:sz w:val="24"/>
          <w:szCs w:val="24"/>
          <w:rtl w:val="0"/>
        </w:rPr>
        <w:t xml:space="preserve"> Leverage volume discounts and committed use discounts with cloud providers. Explore high-quality open-source alternatives to proprietary AI models to mitigate vendor lock-in and secure more favorable rates.</w:t>
      </w:r>
      <w:r w:rsidDel="00000000" w:rsidR="00000000" w:rsidRPr="00000000">
        <w:rPr>
          <w:rFonts w:ascii="Google Sans Text" w:cs="Google Sans Text" w:eastAsia="Google Sans Text" w:hAnsi="Google Sans Text"/>
          <w:i w:val="0"/>
          <w:color w:val="575b5f"/>
          <w:sz w:val="24"/>
          <w:szCs w:val="24"/>
          <w:vertAlign w:val="superscript"/>
          <w:rtl w:val="0"/>
        </w:rPr>
        <w:t xml:space="preserve">26</w:t>
      </w:r>
    </w:p>
    <w:p w:rsidR="00000000" w:rsidDel="00000000" w:rsidP="00000000" w:rsidRDefault="00000000" w:rsidRPr="00000000" w14:paraId="0000017A">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Partner with Experts:</w:t>
      </w:r>
      <w:r w:rsidDel="00000000" w:rsidR="00000000" w:rsidRPr="00000000">
        <w:rPr>
          <w:rFonts w:ascii="Google Sans Text" w:cs="Google Sans Text" w:eastAsia="Google Sans Text" w:hAnsi="Google Sans Text"/>
          <w:i w:val="0"/>
          <w:color w:val="1b1c1d"/>
          <w:sz w:val="24"/>
          <w:szCs w:val="24"/>
          <w:rtl w:val="0"/>
        </w:rPr>
        <w:t xml:space="preserve"> Consider engaging with FinOps practitioners or consultants who possess in-depth AI experience. Their specialized knowledge can significantly aid in optimizing costs and ensuring a more efficient and successful AI implementation.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tl w:val="0"/>
        </w:rPr>
      </w:r>
    </w:p>
    <w:p w:rsidR="00000000" w:rsidDel="00000000" w:rsidP="00000000" w:rsidRDefault="00000000" w:rsidRPr="00000000" w14:paraId="0000017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Proactive Regulatory and Ethical Considerations</w:t>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tl w:val="0"/>
        </w:rPr>
      </w:r>
    </w:p>
    <w:p w:rsidR="00000000" w:rsidDel="00000000" w:rsidP="00000000" w:rsidRDefault="00000000" w:rsidRPr="00000000" w14:paraId="0000017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Embed Compliance:</w:t>
      </w:r>
      <w:r w:rsidDel="00000000" w:rsidR="00000000" w:rsidRPr="00000000">
        <w:rPr>
          <w:rFonts w:ascii="Google Sans Text" w:cs="Google Sans Text" w:eastAsia="Google Sans Text" w:hAnsi="Google Sans Text"/>
          <w:i w:val="0"/>
          <w:color w:val="1b1c1d"/>
          <w:sz w:val="24"/>
          <w:szCs w:val="24"/>
          <w:rtl w:val="0"/>
        </w:rPr>
        <w:t xml:space="preserve"> Design AI systems with strict adherence to HIPAA, FDA regulations, and other relevant regulatory requirements from the outset.</w:t>
      </w:r>
      <w:r w:rsidDel="00000000" w:rsidR="00000000" w:rsidRPr="00000000">
        <w:rPr>
          <w:rFonts w:ascii="Google Sans Text" w:cs="Google Sans Text" w:eastAsia="Google Sans Text" w:hAnsi="Google Sans Text"/>
          <w:i w:val="0"/>
          <w:color w:val="575b5f"/>
          <w:sz w:val="24"/>
          <w:szCs w:val="24"/>
          <w:vertAlign w:val="superscript"/>
          <w:rtl w:val="0"/>
        </w:rPr>
        <w:t xml:space="preserve">6</w:t>
      </w:r>
      <w:r w:rsidDel="00000000" w:rsidR="00000000" w:rsidRPr="00000000">
        <w:rPr>
          <w:rFonts w:ascii="Google Sans Text" w:cs="Google Sans Text" w:eastAsia="Google Sans Text" w:hAnsi="Google Sans Text"/>
          <w:i w:val="0"/>
          <w:color w:val="1b1c1d"/>
          <w:sz w:val="24"/>
          <w:szCs w:val="24"/>
          <w:rtl w:val="0"/>
        </w:rPr>
        <w:t xml:space="preserve"> Implement robust, secure access controls to prevent unauthorized usage that could generate additional costs.</w:t>
      </w:r>
      <w:r w:rsidDel="00000000" w:rsidR="00000000" w:rsidRPr="00000000">
        <w:rPr>
          <w:rFonts w:ascii="Google Sans Text" w:cs="Google Sans Text" w:eastAsia="Google Sans Text" w:hAnsi="Google Sans Text"/>
          <w:i w:val="0"/>
          <w:color w:val="575b5f"/>
          <w:sz w:val="24"/>
          <w:szCs w:val="24"/>
          <w:vertAlign w:val="superscript"/>
          <w:rtl w:val="0"/>
        </w:rPr>
        <w:t xml:space="preserve">27</w:t>
      </w:r>
    </w:p>
    <w:p w:rsidR="00000000" w:rsidDel="00000000" w:rsidP="00000000" w:rsidRDefault="00000000" w:rsidRPr="00000000" w14:paraId="0000017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Address Bias and Fairness:</w:t>
      </w:r>
      <w:r w:rsidDel="00000000" w:rsidR="00000000" w:rsidRPr="00000000">
        <w:rPr>
          <w:rFonts w:ascii="Google Sans Text" w:cs="Google Sans Text" w:eastAsia="Google Sans Text" w:hAnsi="Google Sans Text"/>
          <w:i w:val="0"/>
          <w:color w:val="1b1c1d"/>
          <w:sz w:val="24"/>
          <w:szCs w:val="24"/>
          <w:rtl w:val="0"/>
        </w:rPr>
        <w:t xml:space="preserve"> Proactively ensure that AI models are developed and deployed to work equitably across diverse demographics. Carefully consider and mitigate potential liabilities arising from AI recommendations that could affect patient outcomes.</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Beyond technical and financial strategies, the success and return on investment of AI in healthcare are critically dependent on human acceptance and seamless integration. The importance of "change management"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"educating end-users on usage" </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r w:rsidDel="00000000" w:rsidR="00000000" w:rsidRPr="00000000">
        <w:rPr>
          <w:rFonts w:ascii="Google Sans Text" w:cs="Google Sans Text" w:eastAsia="Google Sans Text" w:hAnsi="Google Sans Text"/>
          <w:i w:val="0"/>
          <w:color w:val="1b1c1d"/>
          <w:sz w:val="24"/>
          <w:szCs w:val="24"/>
          <w:rtl w:val="0"/>
        </w:rPr>
        <w:t xml:space="preserve">, fostering "clinician trust and proper onboarding"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and involving clinicians directly in the development process </w:t>
      </w:r>
      <w:r w:rsidDel="00000000" w:rsidR="00000000" w:rsidRPr="00000000">
        <w:rPr>
          <w:rFonts w:ascii="Google Sans Text" w:cs="Google Sans Text" w:eastAsia="Google Sans Text" w:hAnsi="Google Sans Text"/>
          <w:i w:val="0"/>
          <w:color w:val="575b5f"/>
          <w:sz w:val="24"/>
          <w:szCs w:val="24"/>
          <w:vertAlign w:val="superscript"/>
          <w:rtl w:val="0"/>
        </w:rPr>
        <w:t xml:space="preserve">29</w:t>
      </w:r>
      <w:r w:rsidDel="00000000" w:rsidR="00000000" w:rsidRPr="00000000">
        <w:rPr>
          <w:rFonts w:ascii="Google Sans Text" w:cs="Google Sans Text" w:eastAsia="Google Sans Text" w:hAnsi="Google Sans Text"/>
          <w:i w:val="0"/>
          <w:color w:val="1b1c1d"/>
          <w:sz w:val="24"/>
          <w:szCs w:val="24"/>
          <w:rtl w:val="0"/>
        </w:rPr>
        <w:t xml:space="preserve"> cannot be overstated. For example, AI scribes have not only saved significant time but also demonstrably improved patient-physician interactions and boosted physician satisfaction.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19</w:t>
      </w:r>
      <w:r w:rsidDel="00000000" w:rsidR="00000000" w:rsidRPr="00000000">
        <w:rPr>
          <w:rFonts w:ascii="Google Sans Text" w:cs="Google Sans Text" w:eastAsia="Google Sans Text" w:hAnsi="Google Sans Text"/>
          <w:i w:val="0"/>
          <w:color w:val="1b1c1d"/>
          <w:sz w:val="24"/>
          <w:szCs w:val="24"/>
          <w:rtl w:val="0"/>
        </w:rPr>
        <w:t xml:space="preserve"> This emphasizes that healthcare leaders must prioritize comprehensive training programs, actively address clinician burnout through AI-powered solutions, and ensure that AI tools genuinely enhance, rather than hinder, the fundamental human connection at the heart of care delivery. Ignoring this crucial human element will inevitably undermine even the most technically sound and financially optimized AI deployments, limiting their ultimate impact and value.</w:t>
      </w:r>
    </w:p>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tl w:val="0"/>
        </w:rPr>
      </w:r>
    </w:p>
    <w:p w:rsidR="00000000" w:rsidDel="00000000" w:rsidP="00000000" w:rsidRDefault="00000000" w:rsidRPr="00000000" w14:paraId="0000018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Conclusion</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b w:val="1"/>
          <w:i w:val="0"/>
          <w:color w:val="1b1c1d"/>
          <w:sz w:val="30"/>
          <w:szCs w:val="3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Artificial intelligence holds immense potential to revolutionize healthcare operations, driving efficiencies, enhancing patient care, and improving financial sustainability.</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r w:rsidDel="00000000" w:rsidR="00000000" w:rsidRPr="00000000">
        <w:rPr>
          <w:rFonts w:ascii="Google Sans Text" w:cs="Google Sans Text" w:eastAsia="Google Sans Text" w:hAnsi="Google Sans Text"/>
          <w:i w:val="0"/>
          <w:color w:val="1b1c1d"/>
          <w:sz w:val="24"/>
          <w:szCs w:val="24"/>
          <w:rtl w:val="0"/>
        </w:rPr>
        <w:t xml:space="preserve"> From automating administrative burdens and optimizing complex patient flows to supporting clinical decision-making, AI is poised to deliver significant value, with estimates suggesting potential savings of $200-$360 billion annually in US healthcare.</w:t>
      </w:r>
      <w:r w:rsidDel="00000000" w:rsidR="00000000" w:rsidRPr="00000000">
        <w:rPr>
          <w:rFonts w:ascii="Google Sans Text" w:cs="Google Sans Text" w:eastAsia="Google Sans Text" w:hAnsi="Google Sans Text"/>
          <w:i w:val="0"/>
          <w:color w:val="575b5f"/>
          <w:sz w:val="24"/>
          <w:szCs w:val="24"/>
          <w:vertAlign w:val="superscript"/>
          <w:rtl w:val="0"/>
        </w:rPr>
        <w:t xml:space="preserve">3</w:t>
      </w:r>
    </w:p>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However, unlocking this transformative value is entirely contingent upon disciplined financial management. The inherent complexities of AI compute costs—characterized by non-linear scaling, often hidden expenses, and the insatiable demand for high-performance computing resources—demand a sophisticated and proactive approach to cost governance.</w:t>
      </w:r>
      <w:r w:rsidDel="00000000" w:rsidR="00000000" w:rsidRPr="00000000">
        <w:rPr>
          <w:rFonts w:ascii="Google Sans Text" w:cs="Google Sans Text" w:eastAsia="Google Sans Text" w:hAnsi="Google Sans Text"/>
          <w:i w:val="0"/>
          <w:color w:val="575b5f"/>
          <w:sz w:val="24"/>
          <w:szCs w:val="24"/>
          <w:vertAlign w:val="superscript"/>
          <w:rtl w:val="0"/>
        </w:rPr>
        <w:t xml:space="preserve">5</w:t>
      </w:r>
      <w:r w:rsidDel="00000000" w:rsidR="00000000" w:rsidRPr="00000000">
        <w:rPr>
          <w:rFonts w:ascii="Google Sans Text" w:cs="Google Sans Text" w:eastAsia="Google Sans Text" w:hAnsi="Google Sans Text"/>
          <w:i w:val="0"/>
          <w:color w:val="1b1c1d"/>
          <w:sz w:val="24"/>
          <w:szCs w:val="24"/>
          <w:rtl w:val="0"/>
        </w:rPr>
        <w:t xml:space="preserve"> Without such discipline, AI initiatives risk becoming unsustainable cost centers rather than value generators.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575b5f"/>
          <w:sz w:val="24"/>
          <w:szCs w:val="24"/>
          <w:vertAlign w:val="superscript"/>
        </w:rPr>
      </w:pPr>
      <w:r w:rsidDel="00000000" w:rsidR="00000000" w:rsidRPr="00000000">
        <w:rPr>
          <w:rFonts w:ascii="Google Sans Text" w:cs="Google Sans Text" w:eastAsia="Google Sans Text" w:hAnsi="Google Sans Text"/>
          <w:i w:val="0"/>
          <w:color w:val="1b1c1d"/>
          <w:sz w:val="24"/>
          <w:szCs w:val="24"/>
          <w:rtl w:val="0"/>
        </w:rPr>
        <w:t xml:space="preserve">FinOps emerges as the indispensable framework for navigating this intricate economic landscape. By fostering deep collaboration across engineering, finance, and business teams, ensuring granular visibility into spending, promoting accountability at every level, and driving continuous optimization, FinOps empowers healthcare organizations to manage their AI investments proactively. This structured approach maximizes their return on investment and enables sustainable innovation.</w:t>
      </w:r>
      <w:r w:rsidDel="00000000" w:rsidR="00000000" w:rsidRPr="00000000">
        <w:rPr>
          <w:rFonts w:ascii="Google Sans Text" w:cs="Google Sans Text" w:eastAsia="Google Sans Text" w:hAnsi="Google Sans Text"/>
          <w:i w:val="0"/>
          <w:color w:val="575b5f"/>
          <w:sz w:val="24"/>
          <w:szCs w:val="24"/>
          <w:vertAlign w:val="superscript"/>
          <w:rtl w:val="0"/>
        </w:rPr>
        <w:t xml:space="preserve">7</w:t>
      </w:r>
    </w:p>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Healthcare leaders must embrace AI not merely as an IT expense but as a strategic "digital labor" solution, aligning investments with tangible improvements in patient outcomes and the well-being of their workforce. By adopting FinOps principles, investing in robust data and architectural foundations, and committing to continuous monitoring and adaptation, health systems can confidently harness AI's full potential. This integrated approach ensures both fiscal prudence and a future characterized by enhanced patient care, making the balance between innovation and cost management not just desirable, but essential for the sustainable evolution of healthcare.</w:t>
      </w:r>
    </w:p>
    <w:p w:rsidR="00000000" w:rsidDel="00000000" w:rsidP="00000000" w:rsidRDefault="00000000" w:rsidRPr="00000000" w14:paraId="00000188">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8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FinOps For AI: Balance Innovation With Cost Management - Forbes, accessed July 7, 2025, </w:t>
      </w:r>
      <w:hyperlink r:id="rId6">
        <w:r w:rsidDel="00000000" w:rsidR="00000000" w:rsidRPr="00000000">
          <w:rPr>
            <w:rFonts w:ascii="Google Sans" w:cs="Google Sans" w:eastAsia="Google Sans" w:hAnsi="Google Sans"/>
            <w:color w:val="0000ee"/>
            <w:sz w:val="24"/>
            <w:szCs w:val="24"/>
            <w:u w:val="single"/>
            <w:rtl w:val="0"/>
          </w:rPr>
          <w:t xml:space="preserve">https://www.forbes.com/councils/forbestechcouncil/2025/01/28/finops-for-ai-balance-innovation-with-cost-management/</w:t>
        </w:r>
      </w:hyperlink>
      <w:r w:rsidDel="00000000" w:rsidR="00000000" w:rsidRPr="00000000">
        <w:rPr>
          <w:rtl w:val="0"/>
        </w:rPr>
      </w:r>
    </w:p>
    <w:p w:rsidR="00000000" w:rsidDel="00000000" w:rsidP="00000000" w:rsidRDefault="00000000" w:rsidRPr="00000000" w14:paraId="0000018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Evaluating Costs and Expected ROI: A Guide for Hospitals Considering AI Implementation, accessed July 7, 2025, </w:t>
      </w:r>
      <w:hyperlink r:id="rId7">
        <w:r w:rsidDel="00000000" w:rsidR="00000000" w:rsidRPr="00000000">
          <w:rPr>
            <w:rFonts w:ascii="Google Sans" w:cs="Google Sans" w:eastAsia="Google Sans" w:hAnsi="Google Sans"/>
            <w:color w:val="0000ee"/>
            <w:sz w:val="24"/>
            <w:szCs w:val="24"/>
            <w:u w:val="single"/>
            <w:rtl w:val="0"/>
          </w:rPr>
          <w:t xml:space="preserve">https://www.simbo.ai/blog/evaluating-costs-and-expected-roi-a-guide-for-hospitals-considering-ai-implementation-636899/</w:t>
        </w:r>
      </w:hyperlink>
      <w:r w:rsidDel="00000000" w:rsidR="00000000" w:rsidRPr="00000000">
        <w:rPr>
          <w:rtl w:val="0"/>
        </w:rPr>
      </w:r>
    </w:p>
    <w:p w:rsidR="00000000" w:rsidDel="00000000" w:rsidP="00000000" w:rsidRDefault="00000000" w:rsidRPr="00000000" w14:paraId="0000018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NBER WORKING PAPER SERIES THE POTENTIAL IMPACT OF ARTIFICIAL INTELLIGENCE ON HEALTHCARE SPENDING Nikhil Sahni George Stein Rodne, accessed July 7, 2025, </w:t>
      </w:r>
      <w:hyperlink r:id="rId8">
        <w:r w:rsidDel="00000000" w:rsidR="00000000" w:rsidRPr="00000000">
          <w:rPr>
            <w:rFonts w:ascii="Google Sans" w:cs="Google Sans" w:eastAsia="Google Sans" w:hAnsi="Google Sans"/>
            <w:color w:val="0000ee"/>
            <w:sz w:val="24"/>
            <w:szCs w:val="24"/>
            <w:u w:val="single"/>
            <w:rtl w:val="0"/>
          </w:rPr>
          <w:t xml:space="preserve">https://www.nber.org/system/files/working_papers/w30857/w30857.pdf</w:t>
        </w:r>
      </w:hyperlink>
      <w:r w:rsidDel="00000000" w:rsidR="00000000" w:rsidRPr="00000000">
        <w:rPr>
          <w:rtl w:val="0"/>
        </w:rPr>
      </w:r>
    </w:p>
    <w:p w:rsidR="00000000" w:rsidDel="00000000" w:rsidP="00000000" w:rsidRDefault="00000000" w:rsidRPr="00000000" w14:paraId="0000018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Benefits of the Latest AI Technologies for Patients and Clinicians | HMS Postgraduate Education - Harvard Medical School, accessed July 7, 2025, </w:t>
      </w:r>
      <w:hyperlink r:id="rId9">
        <w:r w:rsidDel="00000000" w:rsidR="00000000" w:rsidRPr="00000000">
          <w:rPr>
            <w:rFonts w:ascii="Google Sans" w:cs="Google Sans" w:eastAsia="Google Sans" w:hAnsi="Google Sans"/>
            <w:color w:val="0000ee"/>
            <w:sz w:val="24"/>
            <w:szCs w:val="24"/>
            <w:u w:val="single"/>
            <w:rtl w:val="0"/>
          </w:rPr>
          <w:t xml:space="preserve">https://postgraduateeducation.hms.harvard.edu/trends-medicine/benefits-latest-ai-technologies-patients-clinicians</w:t>
        </w:r>
      </w:hyperlink>
      <w:r w:rsidDel="00000000" w:rsidR="00000000" w:rsidRPr="00000000">
        <w:rPr>
          <w:rtl w:val="0"/>
        </w:rPr>
      </w:r>
    </w:p>
    <w:p w:rsidR="00000000" w:rsidDel="00000000" w:rsidP="00000000" w:rsidRDefault="00000000" w:rsidRPr="00000000" w14:paraId="0000018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Hidden Cost of AI in the Cloud - CloudOptimo, accessed July 7, 2025, </w:t>
      </w:r>
      <w:hyperlink r:id="rId10">
        <w:r w:rsidDel="00000000" w:rsidR="00000000" w:rsidRPr="00000000">
          <w:rPr>
            <w:rFonts w:ascii="Google Sans" w:cs="Google Sans" w:eastAsia="Google Sans" w:hAnsi="Google Sans"/>
            <w:color w:val="0000ee"/>
            <w:sz w:val="24"/>
            <w:szCs w:val="24"/>
            <w:u w:val="single"/>
            <w:rtl w:val="0"/>
          </w:rPr>
          <w:t xml:space="preserve">https://www.cloudoptimo.com/blog/the-hidden-cost-of-ai-in-the-cloud/</w:t>
        </w:r>
      </w:hyperlink>
      <w:r w:rsidDel="00000000" w:rsidR="00000000" w:rsidRPr="00000000">
        <w:rPr>
          <w:rtl w:val="0"/>
        </w:rPr>
      </w:r>
    </w:p>
    <w:p w:rsidR="00000000" w:rsidDel="00000000" w:rsidP="00000000" w:rsidRDefault="00000000" w:rsidRPr="00000000" w14:paraId="0000018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Good, the Bad: Behind the Scenes Economic Impact of AI in Healthcare - The AI Journal, accessed July 7, 2025, </w:t>
      </w:r>
      <w:hyperlink r:id="rId11">
        <w:r w:rsidDel="00000000" w:rsidR="00000000" w:rsidRPr="00000000">
          <w:rPr>
            <w:rFonts w:ascii="Google Sans" w:cs="Google Sans" w:eastAsia="Google Sans" w:hAnsi="Google Sans"/>
            <w:color w:val="0000ee"/>
            <w:sz w:val="24"/>
            <w:szCs w:val="24"/>
            <w:u w:val="single"/>
            <w:rtl w:val="0"/>
          </w:rPr>
          <w:t xml:space="preserve">https://aijourn.com/economicimpacthealthcare/</w:t>
        </w:r>
      </w:hyperlink>
      <w:r w:rsidDel="00000000" w:rsidR="00000000" w:rsidRPr="00000000">
        <w:rPr>
          <w:rtl w:val="0"/>
        </w:rPr>
      </w:r>
    </w:p>
    <w:p w:rsidR="00000000" w:rsidDel="00000000" w:rsidP="00000000" w:rsidRDefault="00000000" w:rsidRPr="00000000" w14:paraId="0000018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FinOps for AI: 8 Cost Optimization Strategies for Scalable AI Workloads - Chetu, accessed July 7, 2025, </w:t>
      </w:r>
      <w:hyperlink r:id="rId12">
        <w:r w:rsidDel="00000000" w:rsidR="00000000" w:rsidRPr="00000000">
          <w:rPr>
            <w:rFonts w:ascii="Google Sans" w:cs="Google Sans" w:eastAsia="Google Sans" w:hAnsi="Google Sans"/>
            <w:color w:val="0000ee"/>
            <w:sz w:val="24"/>
            <w:szCs w:val="24"/>
            <w:u w:val="single"/>
            <w:rtl w:val="0"/>
          </w:rPr>
          <w:t xml:space="preserve">https://www.chetu.com/blogs/technical-perspectives/finops-for-ai.php</w:t>
        </w:r>
      </w:hyperlink>
      <w:r w:rsidDel="00000000" w:rsidR="00000000" w:rsidRPr="00000000">
        <w:rPr>
          <w:rtl w:val="0"/>
        </w:rPr>
      </w:r>
    </w:p>
    <w:p w:rsidR="00000000" w:rsidDel="00000000" w:rsidP="00000000" w:rsidRDefault="00000000" w:rsidRPr="00000000" w14:paraId="0000019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FinOps for Managing and Optimizing GenAI Costs - CloudThat, accessed July 7, 2025, </w:t>
      </w:r>
      <w:hyperlink r:id="rId13">
        <w:r w:rsidDel="00000000" w:rsidR="00000000" w:rsidRPr="00000000">
          <w:rPr>
            <w:rFonts w:ascii="Google Sans" w:cs="Google Sans" w:eastAsia="Google Sans" w:hAnsi="Google Sans"/>
            <w:color w:val="0000ee"/>
            <w:sz w:val="24"/>
            <w:szCs w:val="24"/>
            <w:u w:val="single"/>
            <w:rtl w:val="0"/>
          </w:rPr>
          <w:t xml:space="preserve">https://www.cloudthat.com/resources/blog/finops-for-managing-and-optimizing-genai-costs</w:t>
        </w:r>
      </w:hyperlink>
      <w:r w:rsidDel="00000000" w:rsidR="00000000" w:rsidRPr="00000000">
        <w:rPr>
          <w:rtl w:val="0"/>
        </w:rPr>
      </w:r>
    </w:p>
    <w:p w:rsidR="00000000" w:rsidDel="00000000" w:rsidP="00000000" w:rsidRDefault="00000000" w:rsidRPr="00000000" w14:paraId="0000019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FinOps for AI and AI for FinOps | Kearney, accessed July 7, 2025, </w:t>
      </w:r>
      <w:hyperlink r:id="rId14">
        <w:r w:rsidDel="00000000" w:rsidR="00000000" w:rsidRPr="00000000">
          <w:rPr>
            <w:rFonts w:ascii="Google Sans" w:cs="Google Sans" w:eastAsia="Google Sans" w:hAnsi="Google Sans"/>
            <w:color w:val="0000ee"/>
            <w:sz w:val="24"/>
            <w:szCs w:val="24"/>
            <w:u w:val="single"/>
            <w:rtl w:val="0"/>
          </w:rPr>
          <w:t xml:space="preserve">https://www.kearney.com/service/digital-analytics/article/finops-for-ai-and-ai-for-finops</w:t>
        </w:r>
      </w:hyperlink>
      <w:r w:rsidDel="00000000" w:rsidR="00000000" w:rsidRPr="00000000">
        <w:rPr>
          <w:rtl w:val="0"/>
        </w:rPr>
      </w:r>
    </w:p>
    <w:p w:rsidR="00000000" w:rsidDel="00000000" w:rsidP="00000000" w:rsidRDefault="00000000" w:rsidRPr="00000000" w14:paraId="0000019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FinOps: Principles, Tools, and Measuring Success - Umbrella, accessed July 7, 2025, </w:t>
      </w:r>
      <w:hyperlink r:id="rId15">
        <w:r w:rsidDel="00000000" w:rsidR="00000000" w:rsidRPr="00000000">
          <w:rPr>
            <w:rFonts w:ascii="Google Sans" w:cs="Google Sans" w:eastAsia="Google Sans" w:hAnsi="Google Sans"/>
            <w:color w:val="0000ee"/>
            <w:sz w:val="24"/>
            <w:szCs w:val="24"/>
            <w:u w:val="single"/>
            <w:rtl w:val="0"/>
          </w:rPr>
          <w:t xml:space="preserve">https://umbrellacost.com/learning-center/understanding-finops-principles-tools-and-measuring-success/</w:t>
        </w:r>
      </w:hyperlink>
      <w:r w:rsidDel="00000000" w:rsidR="00000000" w:rsidRPr="00000000">
        <w:rPr>
          <w:rtl w:val="0"/>
        </w:rPr>
      </w:r>
    </w:p>
    <w:p w:rsidR="00000000" w:rsidDel="00000000" w:rsidP="00000000" w:rsidRDefault="00000000" w:rsidRPr="00000000" w14:paraId="0000019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Ultimate Guide to FinOps: Principles, Phases, and Technology - Spot.io, accessed July 7, 2025, </w:t>
      </w:r>
      <w:hyperlink r:id="rId16">
        <w:r w:rsidDel="00000000" w:rsidR="00000000" w:rsidRPr="00000000">
          <w:rPr>
            <w:rFonts w:ascii="Google Sans" w:cs="Google Sans" w:eastAsia="Google Sans" w:hAnsi="Google Sans"/>
            <w:color w:val="0000ee"/>
            <w:sz w:val="24"/>
            <w:szCs w:val="24"/>
            <w:u w:val="single"/>
            <w:rtl w:val="0"/>
          </w:rPr>
          <w:t xml:space="preserve">https://spot.io/resources/finops/ultimate-guide-to-finops-principles-phases-and-technology/</w:t>
        </w:r>
      </w:hyperlink>
      <w:r w:rsidDel="00000000" w:rsidR="00000000" w:rsidRPr="00000000">
        <w:rPr>
          <w:rtl w:val="0"/>
        </w:rPr>
      </w:r>
    </w:p>
    <w:p w:rsidR="00000000" w:rsidDel="00000000" w:rsidP="00000000" w:rsidRDefault="00000000" w:rsidRPr="00000000" w14:paraId="0000019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Bridges Staffing Gaps in Healthcare: Strategies for Medical Practices, accessed July 7, 2025, </w:t>
      </w:r>
      <w:hyperlink r:id="rId17">
        <w:r w:rsidDel="00000000" w:rsidR="00000000" w:rsidRPr="00000000">
          <w:rPr>
            <w:rFonts w:ascii="Google Sans" w:cs="Google Sans" w:eastAsia="Google Sans" w:hAnsi="Google Sans"/>
            <w:color w:val="0000ee"/>
            <w:sz w:val="24"/>
            <w:szCs w:val="24"/>
            <w:u w:val="single"/>
            <w:rtl w:val="0"/>
          </w:rPr>
          <w:t xml:space="preserve">https://www.baldwincpas.com/insights/ai-bridges-staffing-gaps-in-healthcare-strategies-for-medical-practices</w:t>
        </w:r>
      </w:hyperlink>
      <w:r w:rsidDel="00000000" w:rsidR="00000000" w:rsidRPr="00000000">
        <w:rPr>
          <w:rtl w:val="0"/>
        </w:rPr>
      </w:r>
    </w:p>
    <w:p w:rsidR="00000000" w:rsidDel="00000000" w:rsidP="00000000" w:rsidRDefault="00000000" w:rsidRPr="00000000" w14:paraId="0000019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Does AI Reduce Costs in Healthcare: Facts from 7 Startups - Glorium Technologies, accessed July 7, 2025, </w:t>
      </w:r>
      <w:hyperlink r:id="rId18">
        <w:r w:rsidDel="00000000" w:rsidR="00000000" w:rsidRPr="00000000">
          <w:rPr>
            <w:rFonts w:ascii="Google Sans" w:cs="Google Sans" w:eastAsia="Google Sans" w:hAnsi="Google Sans"/>
            <w:color w:val="0000ee"/>
            <w:sz w:val="24"/>
            <w:szCs w:val="24"/>
            <w:u w:val="single"/>
            <w:rtl w:val="0"/>
          </w:rPr>
          <w:t xml:space="preserve">https://gloriumtech.com/ai-reducing-healthcare-costs/</w:t>
        </w:r>
      </w:hyperlink>
      <w:r w:rsidDel="00000000" w:rsidR="00000000" w:rsidRPr="00000000">
        <w:rPr>
          <w:rtl w:val="0"/>
        </w:rPr>
      </w:r>
    </w:p>
    <w:p w:rsidR="00000000" w:rsidDel="00000000" w:rsidP="00000000" w:rsidRDefault="00000000" w:rsidRPr="00000000" w14:paraId="0000019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Transforming Hospital Operations with AI: Enhancing Patient Flow Management and Resource Utilization | Simbo AI - Blogs, accessed July 7, 2025, </w:t>
      </w:r>
      <w:hyperlink r:id="rId19">
        <w:r w:rsidDel="00000000" w:rsidR="00000000" w:rsidRPr="00000000">
          <w:rPr>
            <w:rFonts w:ascii="Google Sans" w:cs="Google Sans" w:eastAsia="Google Sans" w:hAnsi="Google Sans"/>
            <w:color w:val="0000ee"/>
            <w:sz w:val="24"/>
            <w:szCs w:val="24"/>
            <w:u w:val="single"/>
            <w:rtl w:val="0"/>
          </w:rPr>
          <w:t xml:space="preserve">https://www.simbo.ai/blog/transforming-hospital-operations-with-ai-enhancing-patient-flow-management-and-resource-utilization-3528799/</w:t>
        </w:r>
      </w:hyperlink>
      <w:r w:rsidDel="00000000" w:rsidR="00000000" w:rsidRPr="00000000">
        <w:rPr>
          <w:rtl w:val="0"/>
        </w:rPr>
      </w:r>
    </w:p>
    <w:p w:rsidR="00000000" w:rsidDel="00000000" w:rsidP="00000000" w:rsidRDefault="00000000" w:rsidRPr="00000000" w14:paraId="0000019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 of Streamlining Administrative Costs in U.S. Healthcare through AI Solutions, accessed July 7, 2025, </w:t>
      </w:r>
      <w:hyperlink r:id="rId20">
        <w:r w:rsidDel="00000000" w:rsidR="00000000" w:rsidRPr="00000000">
          <w:rPr>
            <w:rFonts w:ascii="Google Sans" w:cs="Google Sans" w:eastAsia="Google Sans" w:hAnsi="Google Sans"/>
            <w:color w:val="0000ee"/>
            <w:sz w:val="24"/>
            <w:szCs w:val="24"/>
            <w:u w:val="single"/>
            <w:rtl w:val="0"/>
          </w:rPr>
          <w:t xml:space="preserve">https://www.simbo.ai/blog/the-impact-of-streamlining-administrative-costs-in-u-s-healthcare-through-ai-solutions-497399/</w:t>
        </w:r>
      </w:hyperlink>
      <w:r w:rsidDel="00000000" w:rsidR="00000000" w:rsidRPr="00000000">
        <w:rPr>
          <w:rtl w:val="0"/>
        </w:rPr>
      </w:r>
    </w:p>
    <w:p w:rsidR="00000000" w:rsidDel="00000000" w:rsidP="00000000" w:rsidRDefault="00000000" w:rsidRPr="00000000" w14:paraId="0000019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Hospitals Are Investing in AI — How Can They Evaluate ROI? - MedCity News, accessed July 7, 2025, </w:t>
      </w:r>
      <w:hyperlink r:id="rId21">
        <w:r w:rsidDel="00000000" w:rsidR="00000000" w:rsidRPr="00000000">
          <w:rPr>
            <w:rFonts w:ascii="Google Sans" w:cs="Google Sans" w:eastAsia="Google Sans" w:hAnsi="Google Sans"/>
            <w:color w:val="0000ee"/>
            <w:sz w:val="24"/>
            <w:szCs w:val="24"/>
            <w:u w:val="single"/>
            <w:rtl w:val="0"/>
          </w:rPr>
          <w:t xml:space="preserve">https://medcitynews.com/2025/07/hospitals-are-investing-in-ai-how-can-they-evaluate-roi/</w:t>
        </w:r>
      </w:hyperlink>
      <w:r w:rsidDel="00000000" w:rsidR="00000000" w:rsidRPr="00000000">
        <w:rPr>
          <w:rtl w:val="0"/>
        </w:rPr>
      </w:r>
    </w:p>
    <w:p w:rsidR="00000000" w:rsidDel="00000000" w:rsidP="00000000" w:rsidRDefault="00000000" w:rsidRPr="00000000" w14:paraId="0000019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Metrics for Measuring the Success of AI Implementations in Healthcare: A Comprehensive Guide for Hospital Administrators | Simbo AI - Blogs, accessed July 7, 2025, </w:t>
      </w:r>
      <w:hyperlink r:id="rId22">
        <w:r w:rsidDel="00000000" w:rsidR="00000000" w:rsidRPr="00000000">
          <w:rPr>
            <w:rFonts w:ascii="Google Sans" w:cs="Google Sans" w:eastAsia="Google Sans" w:hAnsi="Google Sans"/>
            <w:color w:val="0000ee"/>
            <w:sz w:val="24"/>
            <w:szCs w:val="24"/>
            <w:u w:val="single"/>
            <w:rtl w:val="0"/>
          </w:rPr>
          <w:t xml:space="preserve">https://www.simbo.ai/blog/key-metrics-for-measuring-the-success-of-ai-implementations-in-healthcare-a-comprehensive-guide-for-hospital-administrators-3965418/</w:t>
        </w:r>
      </w:hyperlink>
      <w:r w:rsidDel="00000000" w:rsidR="00000000" w:rsidRPr="00000000">
        <w:rPr>
          <w:rtl w:val="0"/>
        </w:rPr>
      </w:r>
    </w:p>
    <w:p w:rsidR="00000000" w:rsidDel="00000000" w:rsidP="00000000" w:rsidRDefault="00000000" w:rsidRPr="00000000" w14:paraId="0000019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23 Healthcare AI Use Cases with Examples in 2025 - Research AIMultiple, accessed July 7, 2025, </w:t>
      </w:r>
      <w:hyperlink r:id="rId23">
        <w:r w:rsidDel="00000000" w:rsidR="00000000" w:rsidRPr="00000000">
          <w:rPr>
            <w:rFonts w:ascii="Google Sans" w:cs="Google Sans" w:eastAsia="Google Sans" w:hAnsi="Google Sans"/>
            <w:color w:val="0000ee"/>
            <w:sz w:val="24"/>
            <w:szCs w:val="24"/>
            <w:u w:val="single"/>
            <w:rtl w:val="0"/>
          </w:rPr>
          <w:t xml:space="preserve">https://research.aimultiple.com/healthcare-ai-use-cases/</w:t>
        </w:r>
      </w:hyperlink>
      <w:r w:rsidDel="00000000" w:rsidR="00000000" w:rsidRPr="00000000">
        <w:rPr>
          <w:rtl w:val="0"/>
        </w:rPr>
      </w:r>
    </w:p>
    <w:p w:rsidR="00000000" w:rsidDel="00000000" w:rsidP="00000000" w:rsidRDefault="00000000" w:rsidRPr="00000000" w14:paraId="0000019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scribes save 15000 hours—and restore the human side of medicine, accessed July 7, 2025, </w:t>
      </w:r>
      <w:hyperlink r:id="rId24">
        <w:r w:rsidDel="00000000" w:rsidR="00000000" w:rsidRPr="00000000">
          <w:rPr>
            <w:rFonts w:ascii="Google Sans" w:cs="Google Sans" w:eastAsia="Google Sans" w:hAnsi="Google Sans"/>
            <w:color w:val="0000ee"/>
            <w:sz w:val="24"/>
            <w:szCs w:val="24"/>
            <w:u w:val="single"/>
            <w:rtl w:val="0"/>
          </w:rPr>
          <w:t xml:space="preserve">https://www.ama-assn.org/practice-management/digital-health/ai-scribes-save-15000-hours-and-restore-human-side-medicine</w:t>
        </w:r>
      </w:hyperlink>
      <w:r w:rsidDel="00000000" w:rsidR="00000000" w:rsidRPr="00000000">
        <w:rPr>
          <w:rtl w:val="0"/>
        </w:rPr>
      </w:r>
    </w:p>
    <w:p w:rsidR="00000000" w:rsidDel="00000000" w:rsidP="00000000" w:rsidRDefault="00000000" w:rsidRPr="00000000" w14:paraId="0000019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giving physicians more time for what matters most - Permanente Medicine, accessed July 7, 2025, </w:t>
      </w:r>
      <w:hyperlink r:id="rId25">
        <w:r w:rsidDel="00000000" w:rsidR="00000000" w:rsidRPr="00000000">
          <w:rPr>
            <w:rFonts w:ascii="Google Sans" w:cs="Google Sans" w:eastAsia="Google Sans" w:hAnsi="Google Sans"/>
            <w:color w:val="0000ee"/>
            <w:sz w:val="24"/>
            <w:szCs w:val="24"/>
            <w:u w:val="single"/>
            <w:rtl w:val="0"/>
          </w:rPr>
          <w:t xml:space="preserve">https://permanente.org/how-ai-is-giving-physicians-more-time-for-what-matters-most/</w:t>
        </w:r>
      </w:hyperlink>
      <w:r w:rsidDel="00000000" w:rsidR="00000000" w:rsidRPr="00000000">
        <w:rPr>
          <w:rtl w:val="0"/>
        </w:rPr>
      </w:r>
    </w:p>
    <w:p w:rsidR="00000000" w:rsidDel="00000000" w:rsidP="00000000" w:rsidRDefault="00000000" w:rsidRPr="00000000" w14:paraId="0000019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From IT Budget to Labor Budget: How AI Workforce Solutions Are Transforming Healthcare Economics - Redesign Health Insights, accessed July 7, 2025, </w:t>
      </w:r>
      <w:hyperlink r:id="rId26">
        <w:r w:rsidDel="00000000" w:rsidR="00000000" w:rsidRPr="00000000">
          <w:rPr>
            <w:rFonts w:ascii="Google Sans" w:cs="Google Sans" w:eastAsia="Google Sans" w:hAnsi="Google Sans"/>
            <w:color w:val="0000ee"/>
            <w:sz w:val="24"/>
            <w:szCs w:val="24"/>
            <w:u w:val="single"/>
            <w:rtl w:val="0"/>
          </w:rPr>
          <w:t xml:space="preserve">https://www.redesignhealth.com/insights/from-it-budget-to-labor-budget-how-ai-workforce-solutions-are-transforming-healthcare-economics</w:t>
        </w:r>
      </w:hyperlink>
      <w:r w:rsidDel="00000000" w:rsidR="00000000" w:rsidRPr="00000000">
        <w:rPr>
          <w:rtl w:val="0"/>
        </w:rPr>
      </w:r>
    </w:p>
    <w:p w:rsidR="00000000" w:rsidDel="00000000" w:rsidP="00000000" w:rsidRDefault="00000000" w:rsidRPr="00000000" w14:paraId="0000019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Understanding Gross and Net Profit Margins: Key Metrics for Financial Health in Healthcare Organizations | Simbo AI - Blogs, accessed July 7, 2025, </w:t>
      </w:r>
      <w:hyperlink r:id="rId27">
        <w:r w:rsidDel="00000000" w:rsidR="00000000" w:rsidRPr="00000000">
          <w:rPr>
            <w:rFonts w:ascii="Google Sans" w:cs="Google Sans" w:eastAsia="Google Sans" w:hAnsi="Google Sans"/>
            <w:color w:val="0000ee"/>
            <w:sz w:val="24"/>
            <w:szCs w:val="24"/>
            <w:u w:val="single"/>
            <w:rtl w:val="0"/>
          </w:rPr>
          <w:t xml:space="preserve">https://www.simbo.ai/blog/understanding-gross-and-net-profit-margins-key-metrics-for-financial-health-in-healthcare-organizations-1597664/</w:t>
        </w:r>
      </w:hyperlink>
      <w:r w:rsidDel="00000000" w:rsidR="00000000" w:rsidRPr="00000000">
        <w:rPr>
          <w:rtl w:val="0"/>
        </w:rPr>
      </w:r>
    </w:p>
    <w:p w:rsidR="00000000" w:rsidDel="00000000" w:rsidP="00000000" w:rsidRDefault="00000000" w:rsidRPr="00000000" w14:paraId="0000019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happens when AI comes to healthcare - CEPR, accessed July 7, 2025, </w:t>
      </w:r>
      <w:hyperlink r:id="rId28">
        <w:r w:rsidDel="00000000" w:rsidR="00000000" w:rsidRPr="00000000">
          <w:rPr>
            <w:rFonts w:ascii="Google Sans" w:cs="Google Sans" w:eastAsia="Google Sans" w:hAnsi="Google Sans"/>
            <w:color w:val="0000ee"/>
            <w:sz w:val="24"/>
            <w:szCs w:val="24"/>
            <w:u w:val="single"/>
            <w:rtl w:val="0"/>
          </w:rPr>
          <w:t xml:space="preserve">https://cepr.org/voxeu/columns/what-happens-when-ai-comes-healthcare</w:t>
        </w:r>
      </w:hyperlink>
      <w:r w:rsidDel="00000000" w:rsidR="00000000" w:rsidRPr="00000000">
        <w:rPr>
          <w:rtl w:val="0"/>
        </w:rPr>
      </w:r>
    </w:p>
    <w:p w:rsidR="00000000" w:rsidDel="00000000" w:rsidP="00000000" w:rsidRDefault="00000000" w:rsidRPr="00000000" w14:paraId="000001A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Estimation of AI Workloads - The FinOps Foundation, accessed July 7, 2025, </w:t>
      </w:r>
      <w:hyperlink r:id="rId29">
        <w:r w:rsidDel="00000000" w:rsidR="00000000" w:rsidRPr="00000000">
          <w:rPr>
            <w:rFonts w:ascii="Google Sans" w:cs="Google Sans" w:eastAsia="Google Sans" w:hAnsi="Google Sans"/>
            <w:color w:val="0000ee"/>
            <w:sz w:val="24"/>
            <w:szCs w:val="24"/>
            <w:u w:val="single"/>
            <w:rtl w:val="0"/>
          </w:rPr>
          <w:t xml:space="preserve">https://www.finops.org/wg/cost-estimation-of-ai-workloads/</w:t>
        </w:r>
      </w:hyperlink>
      <w:r w:rsidDel="00000000" w:rsidR="00000000" w:rsidRPr="00000000">
        <w:rPr>
          <w:rtl w:val="0"/>
        </w:rPr>
      </w:r>
    </w:p>
    <w:p w:rsidR="00000000" w:rsidDel="00000000" w:rsidP="00000000" w:rsidRDefault="00000000" w:rsidRPr="00000000" w14:paraId="000001A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Navigating GPU Challenges: Cost Optimizing AI Workloads on AWS, accessed July 7, 2025, </w:t>
      </w:r>
      <w:hyperlink r:id="rId30">
        <w:r w:rsidDel="00000000" w:rsidR="00000000" w:rsidRPr="00000000">
          <w:rPr>
            <w:rFonts w:ascii="Google Sans" w:cs="Google Sans" w:eastAsia="Google Sans" w:hAnsi="Google Sans"/>
            <w:color w:val="0000ee"/>
            <w:sz w:val="24"/>
            <w:szCs w:val="24"/>
            <w:u w:val="single"/>
            <w:rtl w:val="0"/>
          </w:rPr>
          <w:t xml:space="preserve">https://aws.amazon.com/blogs/aws-cloud-financial-management/navigating-gpu-challenges-cost-optimizing-ai-workloads-on-aws/</w:t>
        </w:r>
      </w:hyperlink>
      <w:r w:rsidDel="00000000" w:rsidR="00000000" w:rsidRPr="00000000">
        <w:rPr>
          <w:rtl w:val="0"/>
        </w:rPr>
      </w:r>
    </w:p>
    <w:p w:rsidR="00000000" w:rsidDel="00000000" w:rsidP="00000000" w:rsidRDefault="00000000" w:rsidRPr="00000000" w14:paraId="000001A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LLM economics: How to avoid costly pitfalls - AI Accelerator Institute, accessed July 7, 2025, </w:t>
      </w:r>
      <w:hyperlink r:id="rId31">
        <w:r w:rsidDel="00000000" w:rsidR="00000000" w:rsidRPr="00000000">
          <w:rPr>
            <w:rFonts w:ascii="Google Sans" w:cs="Google Sans" w:eastAsia="Google Sans" w:hAnsi="Google Sans"/>
            <w:color w:val="0000ee"/>
            <w:sz w:val="24"/>
            <w:szCs w:val="24"/>
            <w:u w:val="single"/>
            <w:rtl w:val="0"/>
          </w:rPr>
          <w:t xml:space="preserve">https://www.aiacceleratorinstitute.com/llm-economics-how-to-avoid-costly-pitfalls/</w:t>
        </w:r>
      </w:hyperlink>
      <w:r w:rsidDel="00000000" w:rsidR="00000000" w:rsidRPr="00000000">
        <w:rPr>
          <w:rtl w:val="0"/>
        </w:rPr>
      </w:r>
    </w:p>
    <w:p w:rsidR="00000000" w:rsidDel="00000000" w:rsidP="00000000" w:rsidRDefault="00000000" w:rsidRPr="00000000" w14:paraId="000001A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Challenges of Usage Tracking and Cost Management in Generative AI - Amberflo, accessed July 7, 2025, </w:t>
      </w:r>
      <w:hyperlink r:id="rId32">
        <w:r w:rsidDel="00000000" w:rsidR="00000000" w:rsidRPr="00000000">
          <w:rPr>
            <w:rFonts w:ascii="Google Sans" w:cs="Google Sans" w:eastAsia="Google Sans" w:hAnsi="Google Sans"/>
            <w:color w:val="0000ee"/>
            <w:sz w:val="24"/>
            <w:szCs w:val="24"/>
            <w:u w:val="single"/>
            <w:rtl w:val="0"/>
          </w:rPr>
          <w:t xml:space="preserve">https://www.amberflo.io/blog/the-challenges-of-usage-tracking-and-cost-management-in-generative-ai</w:t>
        </w:r>
      </w:hyperlink>
      <w:r w:rsidDel="00000000" w:rsidR="00000000" w:rsidRPr="00000000">
        <w:rPr>
          <w:rtl w:val="0"/>
        </w:rPr>
      </w:r>
    </w:p>
    <w:p w:rsidR="00000000" w:rsidDel="00000000" w:rsidP="00000000" w:rsidRDefault="00000000" w:rsidRPr="00000000" w14:paraId="000001A4">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Cost Optimization Strategies For AI-First Organizations - CloudZero, accessed July 7, 2025, </w:t>
      </w:r>
      <w:hyperlink r:id="rId33">
        <w:r w:rsidDel="00000000" w:rsidR="00000000" w:rsidRPr="00000000">
          <w:rPr>
            <w:rFonts w:ascii="Google Sans" w:cs="Google Sans" w:eastAsia="Google Sans" w:hAnsi="Google Sans"/>
            <w:color w:val="0000ee"/>
            <w:sz w:val="24"/>
            <w:szCs w:val="24"/>
            <w:u w:val="single"/>
            <w:rtl w:val="0"/>
          </w:rPr>
          <w:t xml:space="preserve">https://www.cloudzero.com/blog/ai-cost-optimization/</w:t>
        </w:r>
      </w:hyperlink>
      <w:r w:rsidDel="00000000" w:rsidR="00000000" w:rsidRPr="00000000">
        <w:rPr>
          <w:rtl w:val="0"/>
        </w:rPr>
      </w:r>
    </w:p>
    <w:p w:rsidR="00000000" w:rsidDel="00000000" w:rsidP="00000000" w:rsidRDefault="00000000" w:rsidRPr="00000000" w14:paraId="000001A5">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Cost of Implementing AI in Healthcare in 2025 - Aalpha Information Systems, accessed July 7, 2025, </w:t>
      </w:r>
      <w:hyperlink r:id="rId34">
        <w:r w:rsidDel="00000000" w:rsidR="00000000" w:rsidRPr="00000000">
          <w:rPr>
            <w:rFonts w:ascii="Google Sans" w:cs="Google Sans" w:eastAsia="Google Sans" w:hAnsi="Google Sans"/>
            <w:color w:val="0000ee"/>
            <w:sz w:val="24"/>
            <w:szCs w:val="24"/>
            <w:u w:val="single"/>
            <w:rtl w:val="0"/>
          </w:rPr>
          <w:t xml:space="preserve">https://www.aalpha.net/blog/cost-of-implementing-ai-in-healthcare/</w:t>
        </w:r>
      </w:hyperlink>
      <w:r w:rsidDel="00000000" w:rsidR="00000000" w:rsidRPr="00000000">
        <w:rPr>
          <w:rtl w:val="0"/>
        </w:rPr>
      </w:r>
    </w:p>
    <w:p w:rsidR="00000000" w:rsidDel="00000000" w:rsidP="00000000" w:rsidRDefault="00000000" w:rsidRPr="00000000" w14:paraId="000001A6">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Assessing the Cost of Implementing AI in Healthcare - ITRex Group, accessed July 7, 2025, </w:t>
      </w:r>
      <w:hyperlink r:id="rId35">
        <w:r w:rsidDel="00000000" w:rsidR="00000000" w:rsidRPr="00000000">
          <w:rPr>
            <w:rFonts w:ascii="Google Sans" w:cs="Google Sans" w:eastAsia="Google Sans" w:hAnsi="Google Sans"/>
            <w:color w:val="0000ee"/>
            <w:sz w:val="24"/>
            <w:szCs w:val="24"/>
            <w:u w:val="single"/>
            <w:rtl w:val="0"/>
          </w:rPr>
          <w:t xml:space="preserve">https://itrexgroup.com/blog/assessing-the-costs-of-implementing-ai-in-healthcare/</w:t>
        </w:r>
      </w:hyperlink>
      <w:r w:rsidDel="00000000" w:rsidR="00000000" w:rsidRPr="00000000">
        <w:rPr>
          <w:rtl w:val="0"/>
        </w:rPr>
      </w:r>
    </w:p>
    <w:p w:rsidR="00000000" w:rsidDel="00000000" w:rsidP="00000000" w:rsidRDefault="00000000" w:rsidRPr="00000000" w14:paraId="000001A7">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Implementing AI in Healthcare: Factors, Benefits &amp; Real-Life Use Cases, accessed July 7, 2025, </w:t>
      </w:r>
      <w:hyperlink r:id="rId36">
        <w:r w:rsidDel="00000000" w:rsidR="00000000" w:rsidRPr="00000000">
          <w:rPr>
            <w:rFonts w:ascii="Google Sans" w:cs="Google Sans" w:eastAsia="Google Sans" w:hAnsi="Google Sans"/>
            <w:color w:val="0000ee"/>
            <w:sz w:val="24"/>
            <w:szCs w:val="24"/>
            <w:u w:val="single"/>
            <w:rtl w:val="0"/>
          </w:rPr>
          <w:t xml:space="preserve">https://www.talentelgia.com/blog/cost-of-implementing-ai-in-healthcare/</w:t>
        </w:r>
      </w:hyperlink>
      <w:r w:rsidDel="00000000" w:rsidR="00000000" w:rsidRPr="00000000">
        <w:rPr>
          <w:rtl w:val="0"/>
        </w:rPr>
      </w:r>
    </w:p>
    <w:p w:rsidR="00000000" w:rsidDel="00000000" w:rsidP="00000000" w:rsidRDefault="00000000" w:rsidRPr="00000000" w14:paraId="000001A8">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FinOps in Managing AI Adoption Costs - XenonStack, accessed July 7, 2025, </w:t>
      </w:r>
      <w:hyperlink r:id="rId37">
        <w:r w:rsidDel="00000000" w:rsidR="00000000" w:rsidRPr="00000000">
          <w:rPr>
            <w:rFonts w:ascii="Google Sans" w:cs="Google Sans" w:eastAsia="Google Sans" w:hAnsi="Google Sans"/>
            <w:color w:val="0000ee"/>
            <w:sz w:val="24"/>
            <w:szCs w:val="24"/>
            <w:u w:val="single"/>
            <w:rtl w:val="0"/>
          </w:rPr>
          <w:t xml:space="preserve">https://www.xenonstack.com/blog/finops-managing-ai-adoption-costs</w:t>
        </w:r>
      </w:hyperlink>
      <w:r w:rsidDel="00000000" w:rsidR="00000000" w:rsidRPr="00000000">
        <w:rPr>
          <w:rtl w:val="0"/>
        </w:rPr>
      </w:r>
    </w:p>
    <w:p w:rsidR="00000000" w:rsidDel="00000000" w:rsidP="00000000" w:rsidRDefault="00000000" w:rsidRPr="00000000" w14:paraId="000001A9">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FinOps + AI: How to Hyper-Automate Cloud Cost Optimization - Tangoe, accessed July 7, 2025, </w:t>
      </w:r>
      <w:hyperlink r:id="rId38">
        <w:r w:rsidDel="00000000" w:rsidR="00000000" w:rsidRPr="00000000">
          <w:rPr>
            <w:rFonts w:ascii="Google Sans" w:cs="Google Sans" w:eastAsia="Google Sans" w:hAnsi="Google Sans"/>
            <w:color w:val="0000ee"/>
            <w:sz w:val="24"/>
            <w:szCs w:val="24"/>
            <w:u w:val="single"/>
            <w:rtl w:val="0"/>
          </w:rPr>
          <w:t xml:space="preserve">https://www.tangoe.com/report/finops-ai-how-to-hyper-automate-cloud-cost-optimization/</w:t>
        </w:r>
      </w:hyperlink>
      <w:r w:rsidDel="00000000" w:rsidR="00000000" w:rsidRPr="00000000">
        <w:rPr>
          <w:rtl w:val="0"/>
        </w:rPr>
      </w:r>
    </w:p>
    <w:p w:rsidR="00000000" w:rsidDel="00000000" w:rsidP="00000000" w:rsidRDefault="00000000" w:rsidRPr="00000000" w14:paraId="000001AA">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Optimizing AI costs: Three proven strategies | Google Cloud Blog, accessed July 7, 2025, </w:t>
      </w:r>
      <w:hyperlink r:id="rId39">
        <w:r w:rsidDel="00000000" w:rsidR="00000000" w:rsidRPr="00000000">
          <w:rPr>
            <w:rFonts w:ascii="Google Sans" w:cs="Google Sans" w:eastAsia="Google Sans" w:hAnsi="Google Sans"/>
            <w:color w:val="0000ee"/>
            <w:sz w:val="24"/>
            <w:szCs w:val="24"/>
            <w:u w:val="single"/>
            <w:rtl w:val="0"/>
          </w:rPr>
          <w:t xml:space="preserve">https://cloud.google.com/transform/three-proven-strategies-for-optimizing-ai-costs</w:t>
        </w:r>
      </w:hyperlink>
      <w:r w:rsidDel="00000000" w:rsidR="00000000" w:rsidRPr="00000000">
        <w:rPr>
          <w:rtl w:val="0"/>
        </w:rPr>
      </w:r>
    </w:p>
    <w:p w:rsidR="00000000" w:rsidDel="00000000" w:rsidP="00000000" w:rsidRDefault="00000000" w:rsidRPr="00000000" w14:paraId="000001AB">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FinOps for AI Overview, accessed July 7, 2025, </w:t>
      </w:r>
      <w:hyperlink r:id="rId40">
        <w:r w:rsidDel="00000000" w:rsidR="00000000" w:rsidRPr="00000000">
          <w:rPr>
            <w:rFonts w:ascii="Google Sans" w:cs="Google Sans" w:eastAsia="Google Sans" w:hAnsi="Google Sans"/>
            <w:color w:val="0000ee"/>
            <w:sz w:val="24"/>
            <w:szCs w:val="24"/>
            <w:u w:val="single"/>
            <w:rtl w:val="0"/>
          </w:rPr>
          <w:t xml:space="preserve">https://www.finops.org/wg/finops-for-ai-overview/</w:t>
        </w:r>
      </w:hyperlink>
      <w:r w:rsidDel="00000000" w:rsidR="00000000" w:rsidRPr="00000000">
        <w:rPr>
          <w:rtl w:val="0"/>
        </w:rPr>
      </w:r>
    </w:p>
    <w:p w:rsidR="00000000" w:rsidDel="00000000" w:rsidP="00000000" w:rsidRDefault="00000000" w:rsidRPr="00000000" w14:paraId="000001AC">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MAXIMIZING ROI ON AI: BEST PRACTICES FOR COST OPTIMIZATION | Infosys, accessed July 7, 2025, </w:t>
      </w:r>
      <w:hyperlink r:id="rId41">
        <w:r w:rsidDel="00000000" w:rsidR="00000000" w:rsidRPr="00000000">
          <w:rPr>
            <w:rFonts w:ascii="Google Sans" w:cs="Google Sans" w:eastAsia="Google Sans" w:hAnsi="Google Sans"/>
            <w:color w:val="0000ee"/>
            <w:sz w:val="24"/>
            <w:szCs w:val="24"/>
            <w:u w:val="single"/>
            <w:rtl w:val="0"/>
          </w:rPr>
          <w:t xml:space="preserve">https://www.infosys.com/services/data-ai-topaz/insights/ai-best-practices-cost-optimization.pdf</w:t>
        </w:r>
      </w:hyperlink>
      <w:r w:rsidDel="00000000" w:rsidR="00000000" w:rsidRPr="00000000">
        <w:rPr>
          <w:rtl w:val="0"/>
        </w:rPr>
      </w:r>
    </w:p>
    <w:p w:rsidR="00000000" w:rsidDel="00000000" w:rsidP="00000000" w:rsidRDefault="00000000" w:rsidRPr="00000000" w14:paraId="000001AD">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Cloud Cost Optimization: Best Practices to Reduce Your Bill - Spot.io, accessed July 7, 2025, </w:t>
      </w:r>
      <w:hyperlink r:id="rId42">
        <w:r w:rsidDel="00000000" w:rsidR="00000000" w:rsidRPr="00000000">
          <w:rPr>
            <w:rFonts w:ascii="Google Sans" w:cs="Google Sans" w:eastAsia="Google Sans" w:hAnsi="Google Sans"/>
            <w:color w:val="0000ee"/>
            <w:sz w:val="24"/>
            <w:szCs w:val="24"/>
            <w:u w:val="single"/>
            <w:rtl w:val="0"/>
          </w:rPr>
          <w:t xml:space="preserve">https://spot.io/resources/cloud-cost/cloud-cost-optimization-15-ways-to-optimize-your-cloud/</w:t>
        </w:r>
      </w:hyperlink>
      <w:r w:rsidDel="00000000" w:rsidR="00000000" w:rsidRPr="00000000">
        <w:rPr>
          <w:rtl w:val="0"/>
        </w:rPr>
      </w:r>
    </w:p>
    <w:p w:rsidR="00000000" w:rsidDel="00000000" w:rsidP="00000000" w:rsidRDefault="00000000" w:rsidRPr="00000000" w14:paraId="000001AE">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and ML perspective: Cost optimization | Cloud Architecture Center, accessed July 7, 2025, </w:t>
      </w:r>
      <w:hyperlink r:id="rId43">
        <w:r w:rsidDel="00000000" w:rsidR="00000000" w:rsidRPr="00000000">
          <w:rPr>
            <w:rFonts w:ascii="Google Sans" w:cs="Google Sans" w:eastAsia="Google Sans" w:hAnsi="Google Sans"/>
            <w:color w:val="0000ee"/>
            <w:sz w:val="24"/>
            <w:szCs w:val="24"/>
            <w:u w:val="single"/>
            <w:rtl w:val="0"/>
          </w:rPr>
          <w:t xml:space="preserve">https://cloud.google.com/architecture/framework/perspectives/ai-ml/cost-optimization</w:t>
        </w:r>
      </w:hyperlink>
      <w:r w:rsidDel="00000000" w:rsidR="00000000" w:rsidRPr="00000000">
        <w:rPr>
          <w:rtl w:val="0"/>
        </w:rPr>
      </w:r>
    </w:p>
    <w:p w:rsidR="00000000" w:rsidDel="00000000" w:rsidP="00000000" w:rsidRDefault="00000000" w:rsidRPr="00000000" w14:paraId="000001AF">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Startup Unit Economics: GPU-as-a-Service Benchmarks Investors Expect to See - Medium, accessed July 7, 2025, </w:t>
      </w:r>
      <w:hyperlink r:id="rId44">
        <w:r w:rsidDel="00000000" w:rsidR="00000000" w:rsidRPr="00000000">
          <w:rPr>
            <w:rFonts w:ascii="Google Sans" w:cs="Google Sans" w:eastAsia="Google Sans" w:hAnsi="Google Sans"/>
            <w:color w:val="0000ee"/>
            <w:sz w:val="24"/>
            <w:szCs w:val="24"/>
            <w:u w:val="single"/>
            <w:rtl w:val="0"/>
          </w:rPr>
          <w:t xml:space="preserve">https://medium.com/@Elongated_musk/startup-unit-economics-gpu-as-a-service-benchmarks-investors-expect-to-see-3ef006275d8b</w:t>
        </w:r>
      </w:hyperlink>
      <w:r w:rsidDel="00000000" w:rsidR="00000000" w:rsidRPr="00000000">
        <w:rPr>
          <w:rtl w:val="0"/>
        </w:rPr>
      </w:r>
    </w:p>
    <w:p w:rsidR="00000000" w:rsidDel="00000000" w:rsidP="00000000" w:rsidRDefault="00000000" w:rsidRPr="00000000" w14:paraId="000001B0">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Economic Implications of Artificial Intelligence-Driven Recommended Systems in Healthcare: A Focus on Neurological Disorders - Frontiers, accessed July 7, 2025, </w:t>
      </w:r>
      <w:hyperlink r:id="rId45">
        <w:r w:rsidDel="00000000" w:rsidR="00000000" w:rsidRPr="00000000">
          <w:rPr>
            <w:rFonts w:ascii="Google Sans" w:cs="Google Sans" w:eastAsia="Google Sans" w:hAnsi="Google Sans"/>
            <w:color w:val="0000ee"/>
            <w:sz w:val="24"/>
            <w:szCs w:val="24"/>
            <w:u w:val="single"/>
            <w:rtl w:val="0"/>
          </w:rPr>
          <w:t xml:space="preserve">https://www.frontiersin.org/journals/public-health/articles/10.3389/fpubh.2025.1588270/abstract</w:t>
        </w:r>
      </w:hyperlink>
      <w:r w:rsidDel="00000000" w:rsidR="00000000" w:rsidRPr="00000000">
        <w:rPr>
          <w:rtl w:val="0"/>
        </w:rPr>
      </w:r>
    </w:p>
    <w:p w:rsidR="00000000" w:rsidDel="00000000" w:rsidP="00000000" w:rsidRDefault="00000000" w:rsidRPr="00000000" w14:paraId="000001B1">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Cost of AI in Healthcare [Based on Real Cases] - Master of Code Global, accessed July 7, 2025, </w:t>
      </w:r>
      <w:hyperlink r:id="rId46">
        <w:r w:rsidDel="00000000" w:rsidR="00000000" w:rsidRPr="00000000">
          <w:rPr>
            <w:rFonts w:ascii="Google Sans" w:cs="Google Sans" w:eastAsia="Google Sans" w:hAnsi="Google Sans"/>
            <w:color w:val="0000ee"/>
            <w:sz w:val="24"/>
            <w:szCs w:val="24"/>
            <w:u w:val="single"/>
            <w:rtl w:val="0"/>
          </w:rPr>
          <w:t xml:space="preserve">https://masterofcode.com/blog/cost-of-ai-in-healthcare</w:t>
        </w:r>
      </w:hyperlink>
      <w:r w:rsidDel="00000000" w:rsidR="00000000" w:rsidRPr="00000000">
        <w:rPr>
          <w:rtl w:val="0"/>
        </w:rPr>
      </w:r>
    </w:p>
    <w:p w:rsidR="00000000" w:rsidDel="00000000" w:rsidP="00000000" w:rsidRDefault="00000000" w:rsidRPr="00000000" w14:paraId="000001B2">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Customer Success Stories: Case Studies, Videos, Podcasts, Innovator stories - AWS, accessed July 7, 2025, </w:t>
      </w:r>
      <w:hyperlink r:id="rId47">
        <w:r w:rsidDel="00000000" w:rsidR="00000000" w:rsidRPr="00000000">
          <w:rPr>
            <w:rFonts w:ascii="Google Sans" w:cs="Google Sans" w:eastAsia="Google Sans" w:hAnsi="Google Sans"/>
            <w:color w:val="0000ee"/>
            <w:sz w:val="24"/>
            <w:szCs w:val="24"/>
            <w:u w:val="single"/>
            <w:rtl w:val="0"/>
          </w:rPr>
          <w:t xml:space="preserve">https://aws.amazon.com/solutions/case-studies/</w:t>
        </w:r>
      </w:hyperlink>
      <w:r w:rsidDel="00000000" w:rsidR="00000000" w:rsidRPr="00000000">
        <w:rPr>
          <w:rtl w:val="0"/>
        </w:rPr>
      </w:r>
    </w:p>
    <w:p w:rsidR="00000000" w:rsidDel="00000000" w:rsidP="00000000" w:rsidRDefault="00000000" w:rsidRPr="00000000" w14:paraId="000001B3">
      <w:pPr>
        <w:numPr>
          <w:ilvl w:val="0"/>
          <w:numId w:val="1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Five AI Infrastructure Challenges and Their Solutions - DDN, accessed July 7, 2025, </w:t>
      </w:r>
      <w:hyperlink r:id="rId48">
        <w:r w:rsidDel="00000000" w:rsidR="00000000" w:rsidRPr="00000000">
          <w:rPr>
            <w:rFonts w:ascii="Google Sans" w:cs="Google Sans" w:eastAsia="Google Sans" w:hAnsi="Google Sans"/>
            <w:color w:val="0000ee"/>
            <w:sz w:val="24"/>
            <w:szCs w:val="24"/>
            <w:u w:val="single"/>
            <w:rtl w:val="0"/>
          </w:rPr>
          <w:t xml:space="preserve">https://www.ddn.com/resources/whitepapers/artificial-intelligence-success-guide/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finops.org/wg/finops-for-ai-overview/" TargetMode="External"/><Relationship Id="rId20" Type="http://schemas.openxmlformats.org/officeDocument/2006/relationships/hyperlink" Target="https://www.simbo.ai/blog/the-impact-of-streamlining-administrative-costs-in-u-s-healthcare-through-ai-solutions-497399/" TargetMode="External"/><Relationship Id="rId42" Type="http://schemas.openxmlformats.org/officeDocument/2006/relationships/hyperlink" Target="https://spot.io/resources/cloud-cost/cloud-cost-optimization-15-ways-to-optimize-your-cloud/" TargetMode="External"/><Relationship Id="rId41" Type="http://schemas.openxmlformats.org/officeDocument/2006/relationships/hyperlink" Target="https://www.infosys.com/services/data-ai-topaz/insights/ai-best-practices-cost-optimization.pdf" TargetMode="External"/><Relationship Id="rId22" Type="http://schemas.openxmlformats.org/officeDocument/2006/relationships/hyperlink" Target="https://www.simbo.ai/blog/key-metrics-for-measuring-the-success-of-ai-implementations-in-healthcare-a-comprehensive-guide-for-hospital-administrators-3965418/" TargetMode="External"/><Relationship Id="rId44" Type="http://schemas.openxmlformats.org/officeDocument/2006/relationships/hyperlink" Target="https://medium.com/@Elongated_musk/startup-unit-economics-gpu-as-a-service-benchmarks-investors-expect-to-see-3ef006275d8b" TargetMode="External"/><Relationship Id="rId21" Type="http://schemas.openxmlformats.org/officeDocument/2006/relationships/hyperlink" Target="https://medcitynews.com/2025/07/hospitals-are-investing-in-ai-how-can-they-evaluate-roi/" TargetMode="External"/><Relationship Id="rId43" Type="http://schemas.openxmlformats.org/officeDocument/2006/relationships/hyperlink" Target="https://cloud.google.com/architecture/framework/perspectives/ai-ml/cost-optimization" TargetMode="External"/><Relationship Id="rId24" Type="http://schemas.openxmlformats.org/officeDocument/2006/relationships/hyperlink" Target="https://www.ama-assn.org/practice-management/digital-health/ai-scribes-save-15000-hours-and-restore-human-side-medicine" TargetMode="External"/><Relationship Id="rId46" Type="http://schemas.openxmlformats.org/officeDocument/2006/relationships/hyperlink" Target="https://masterofcode.com/blog/cost-of-ai-in-healthcare" TargetMode="External"/><Relationship Id="rId23" Type="http://schemas.openxmlformats.org/officeDocument/2006/relationships/hyperlink" Target="https://research.aimultiple.com/healthcare-ai-use-cases/" TargetMode="External"/><Relationship Id="rId45" Type="http://schemas.openxmlformats.org/officeDocument/2006/relationships/hyperlink" Target="https://www.frontiersin.org/journals/public-health/articles/10.3389/fpubh.2025.1588270/abstract"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ostgraduateeducation.hms.harvard.edu/trends-medicine/benefits-latest-ai-technologies-patients-clinicians" TargetMode="External"/><Relationship Id="rId26" Type="http://schemas.openxmlformats.org/officeDocument/2006/relationships/hyperlink" Target="https://www.redesignhealth.com/insights/from-it-budget-to-labor-budget-how-ai-workforce-solutions-are-transforming-healthcare-economics" TargetMode="External"/><Relationship Id="rId48" Type="http://schemas.openxmlformats.org/officeDocument/2006/relationships/hyperlink" Target="https://www.ddn.com/resources/whitepapers/artificial-intelligence-success-guide/" TargetMode="External"/><Relationship Id="rId25" Type="http://schemas.openxmlformats.org/officeDocument/2006/relationships/hyperlink" Target="https://permanente.org/how-ai-is-giving-physicians-more-time-for-what-matters-most/" TargetMode="External"/><Relationship Id="rId47" Type="http://schemas.openxmlformats.org/officeDocument/2006/relationships/hyperlink" Target="https://aws.amazon.com/solutions/case-studies/" TargetMode="External"/><Relationship Id="rId28" Type="http://schemas.openxmlformats.org/officeDocument/2006/relationships/hyperlink" Target="https://cepr.org/voxeu/columns/what-happens-when-ai-comes-healthcare" TargetMode="External"/><Relationship Id="rId27" Type="http://schemas.openxmlformats.org/officeDocument/2006/relationships/hyperlink" Target="https://www.simbo.ai/blog/understanding-gross-and-net-profit-margins-key-metrics-for-financial-health-in-healthcare-organizations-1597664/" TargetMode="External"/><Relationship Id="rId5" Type="http://schemas.openxmlformats.org/officeDocument/2006/relationships/styles" Target="styles.xml"/><Relationship Id="rId6" Type="http://schemas.openxmlformats.org/officeDocument/2006/relationships/hyperlink" Target="https://www.forbes.com/councils/forbestechcouncil/2025/01/28/finops-for-ai-balance-innovation-with-cost-management/" TargetMode="External"/><Relationship Id="rId29" Type="http://schemas.openxmlformats.org/officeDocument/2006/relationships/hyperlink" Target="https://www.finops.org/wg/cost-estimation-of-ai-workloads/" TargetMode="External"/><Relationship Id="rId7" Type="http://schemas.openxmlformats.org/officeDocument/2006/relationships/hyperlink" Target="https://www.simbo.ai/blog/evaluating-costs-and-expected-roi-a-guide-for-hospitals-considering-ai-implementation-636899/" TargetMode="External"/><Relationship Id="rId8" Type="http://schemas.openxmlformats.org/officeDocument/2006/relationships/hyperlink" Target="https://www.nber.org/system/files/working_papers/w30857/w30857.pdf" TargetMode="External"/><Relationship Id="rId31" Type="http://schemas.openxmlformats.org/officeDocument/2006/relationships/hyperlink" Target="https://www.aiacceleratorinstitute.com/llm-economics-how-to-avoid-costly-pitfalls/" TargetMode="External"/><Relationship Id="rId30" Type="http://schemas.openxmlformats.org/officeDocument/2006/relationships/hyperlink" Target="https://aws.amazon.com/blogs/aws-cloud-financial-management/navigating-gpu-challenges-cost-optimizing-ai-workloads-on-aws/" TargetMode="External"/><Relationship Id="rId11" Type="http://schemas.openxmlformats.org/officeDocument/2006/relationships/hyperlink" Target="https://aijourn.com/economicimpacthealthcare/" TargetMode="External"/><Relationship Id="rId33" Type="http://schemas.openxmlformats.org/officeDocument/2006/relationships/hyperlink" Target="https://www.cloudzero.com/blog/ai-cost-optimization/" TargetMode="External"/><Relationship Id="rId10" Type="http://schemas.openxmlformats.org/officeDocument/2006/relationships/hyperlink" Target="https://www.cloudoptimo.com/blog/the-hidden-cost-of-ai-in-the-cloud/" TargetMode="External"/><Relationship Id="rId32" Type="http://schemas.openxmlformats.org/officeDocument/2006/relationships/hyperlink" Target="https://www.amberflo.io/blog/the-challenges-of-usage-tracking-and-cost-management-in-generative-ai" TargetMode="External"/><Relationship Id="rId13" Type="http://schemas.openxmlformats.org/officeDocument/2006/relationships/hyperlink" Target="https://www.cloudthat.com/resources/blog/finops-for-managing-and-optimizing-genai-costs" TargetMode="External"/><Relationship Id="rId35" Type="http://schemas.openxmlformats.org/officeDocument/2006/relationships/hyperlink" Target="https://itrexgroup.com/blog/assessing-the-costs-of-implementing-ai-in-healthcare/" TargetMode="External"/><Relationship Id="rId12" Type="http://schemas.openxmlformats.org/officeDocument/2006/relationships/hyperlink" Target="https://www.chetu.com/blogs/technical-perspectives/finops-for-ai.php" TargetMode="External"/><Relationship Id="rId34" Type="http://schemas.openxmlformats.org/officeDocument/2006/relationships/hyperlink" Target="https://www.aalpha.net/blog/cost-of-implementing-ai-in-healthcare/" TargetMode="External"/><Relationship Id="rId15" Type="http://schemas.openxmlformats.org/officeDocument/2006/relationships/hyperlink" Target="https://umbrellacost.com/learning-center/understanding-finops-principles-tools-and-measuring-success/" TargetMode="External"/><Relationship Id="rId37" Type="http://schemas.openxmlformats.org/officeDocument/2006/relationships/hyperlink" Target="https://www.xenonstack.com/blog/finops-managing-ai-adoption-costs" TargetMode="External"/><Relationship Id="rId14" Type="http://schemas.openxmlformats.org/officeDocument/2006/relationships/hyperlink" Target="https://www.kearney.com/service/digital-analytics/article/finops-for-ai-and-ai-for-finops" TargetMode="External"/><Relationship Id="rId36" Type="http://schemas.openxmlformats.org/officeDocument/2006/relationships/hyperlink" Target="https://www.talentelgia.com/blog/cost-of-implementing-ai-in-healthcare/" TargetMode="External"/><Relationship Id="rId17" Type="http://schemas.openxmlformats.org/officeDocument/2006/relationships/hyperlink" Target="https://www.baldwincpas.com/insights/ai-bridges-staffing-gaps-in-healthcare-strategies-for-medical-practices" TargetMode="External"/><Relationship Id="rId39" Type="http://schemas.openxmlformats.org/officeDocument/2006/relationships/hyperlink" Target="https://cloud.google.com/transform/three-proven-strategies-for-optimizing-ai-costs" TargetMode="External"/><Relationship Id="rId16" Type="http://schemas.openxmlformats.org/officeDocument/2006/relationships/hyperlink" Target="https://spot.io/resources/finops/ultimate-guide-to-finops-principles-phases-and-technology/" TargetMode="External"/><Relationship Id="rId38" Type="http://schemas.openxmlformats.org/officeDocument/2006/relationships/hyperlink" Target="https://www.tangoe.com/report/finops-ai-how-to-hyper-automate-cloud-cost-optimization/" TargetMode="External"/><Relationship Id="rId19" Type="http://schemas.openxmlformats.org/officeDocument/2006/relationships/hyperlink" Target="https://www.simbo.ai/blog/transforming-hospital-operations-with-ai-enhancing-patient-flow-management-and-resource-utilization-3528799/" TargetMode="External"/><Relationship Id="rId18" Type="http://schemas.openxmlformats.org/officeDocument/2006/relationships/hyperlink" Target="https://gloriumtech.com/ai-reducing-healthcare-cost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